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2B76" w14:textId="77777777" w:rsidR="002608B6" w:rsidRDefault="00C9729A" w:rsidP="00AB4D2C">
      <w:pPr>
        <w:pStyle w:val="Heading1"/>
        <w:ind w:left="5040"/>
        <w:rPr>
          <w:sz w:val="22"/>
          <w:szCs w:val="22"/>
        </w:rPr>
      </w:pPr>
      <w:r w:rsidRPr="004430B0">
        <w:rPr>
          <w:sz w:val="22"/>
          <w:szCs w:val="22"/>
        </w:rPr>
        <w:tab/>
      </w:r>
      <w:r w:rsidRPr="004430B0">
        <w:rPr>
          <w:sz w:val="22"/>
          <w:szCs w:val="22"/>
        </w:rPr>
        <w:tab/>
      </w:r>
      <w:r w:rsidR="00AB4D2C" w:rsidRPr="004430B0">
        <w:rPr>
          <w:sz w:val="22"/>
          <w:szCs w:val="22"/>
        </w:rPr>
        <w:tab/>
      </w:r>
      <w:r w:rsidR="00AB4D2C" w:rsidRPr="004430B0">
        <w:rPr>
          <w:sz w:val="22"/>
          <w:szCs w:val="22"/>
        </w:rPr>
        <w:tab/>
      </w:r>
      <w:r w:rsidR="00AB4D2C" w:rsidRPr="004430B0">
        <w:rPr>
          <w:sz w:val="22"/>
          <w:szCs w:val="22"/>
        </w:rPr>
        <w:tab/>
      </w:r>
      <w:r w:rsidR="00AB4D2C" w:rsidRPr="004430B0">
        <w:rPr>
          <w:sz w:val="22"/>
          <w:szCs w:val="22"/>
        </w:rPr>
        <w:tab/>
      </w:r>
      <w:r w:rsidR="00AB4D2C" w:rsidRPr="004430B0">
        <w:rPr>
          <w:sz w:val="22"/>
          <w:szCs w:val="22"/>
        </w:rPr>
        <w:tab/>
      </w:r>
      <w:r w:rsidR="00AB4D2C" w:rsidRPr="004430B0">
        <w:rPr>
          <w:sz w:val="22"/>
          <w:szCs w:val="22"/>
        </w:rPr>
        <w:tab/>
      </w:r>
      <w:r w:rsidR="00AB4D2C" w:rsidRPr="004430B0">
        <w:rPr>
          <w:sz w:val="22"/>
          <w:szCs w:val="22"/>
        </w:rPr>
        <w:tab/>
      </w:r>
    </w:p>
    <w:p w14:paraId="7AB74779" w14:textId="77777777" w:rsidR="00AB4D2C" w:rsidRPr="004430B0" w:rsidRDefault="00AB4D2C" w:rsidP="002608B6">
      <w:pPr>
        <w:pStyle w:val="Heading1"/>
        <w:ind w:left="5040" w:firstLine="720"/>
        <w:rPr>
          <w:b w:val="0"/>
        </w:rPr>
      </w:pPr>
      <w:r w:rsidRPr="004430B0">
        <w:rPr>
          <w:b w:val="0"/>
        </w:rPr>
        <w:t>PATVIRTINTA</w:t>
      </w:r>
    </w:p>
    <w:p w14:paraId="643DE5AA" w14:textId="77777777" w:rsidR="00AB4D2C" w:rsidRPr="006051AB" w:rsidRDefault="00AB4D2C" w:rsidP="00AB4D2C">
      <w:pPr>
        <w:ind w:left="5040" w:firstLine="720"/>
        <w:rPr>
          <w:sz w:val="22"/>
          <w:lang w:val="lt-LT"/>
        </w:rPr>
      </w:pPr>
      <w:r w:rsidRPr="006051AB">
        <w:rPr>
          <w:sz w:val="22"/>
          <w:lang w:val="lt-LT"/>
        </w:rPr>
        <w:t>VšĮ Alytaus turizmo informacijos</w:t>
      </w:r>
    </w:p>
    <w:p w14:paraId="35A09C93" w14:textId="77777777" w:rsidR="002608B6" w:rsidRPr="006051AB" w:rsidRDefault="00CB40C9" w:rsidP="00AB4D2C">
      <w:pPr>
        <w:pStyle w:val="BodyText"/>
        <w:ind w:left="5040" w:right="-759" w:firstLine="720"/>
      </w:pPr>
      <w:r w:rsidRPr="006051AB">
        <w:t>v</w:t>
      </w:r>
      <w:r w:rsidR="002608B6" w:rsidRPr="006051AB">
        <w:t>isuotinio dalininkų susirinkimo</w:t>
      </w:r>
    </w:p>
    <w:p w14:paraId="6DA389DE" w14:textId="6C5897B7" w:rsidR="00AB4D2C" w:rsidRPr="006051AB" w:rsidRDefault="00AB4D2C" w:rsidP="00AB4D2C">
      <w:pPr>
        <w:pStyle w:val="BodyText"/>
        <w:ind w:left="5040" w:right="-759" w:firstLine="720"/>
      </w:pPr>
      <w:r w:rsidRPr="006051AB">
        <w:t>20</w:t>
      </w:r>
      <w:r w:rsidR="00EB5BB7">
        <w:t>2</w:t>
      </w:r>
      <w:r w:rsidR="00170E38">
        <w:t>5</w:t>
      </w:r>
      <w:r w:rsidRPr="006051AB">
        <w:t xml:space="preserve"> m. </w:t>
      </w:r>
      <w:r w:rsidR="00EB3D6A">
        <w:t>balandžio 30</w:t>
      </w:r>
      <w:r w:rsidR="00D857D2">
        <w:t xml:space="preserve"> </w:t>
      </w:r>
      <w:r w:rsidR="00C153C7" w:rsidRPr="006051AB">
        <w:t>d.</w:t>
      </w:r>
    </w:p>
    <w:p w14:paraId="35ECFB04" w14:textId="47A91EDB" w:rsidR="00AB4D2C" w:rsidRPr="006051AB" w:rsidRDefault="00AB4D2C" w:rsidP="00AB4D2C">
      <w:pPr>
        <w:ind w:left="5040" w:firstLine="720"/>
        <w:rPr>
          <w:color w:val="FF0000"/>
          <w:sz w:val="22"/>
          <w:lang w:val="lt-LT"/>
        </w:rPr>
      </w:pPr>
      <w:r w:rsidRPr="006051AB">
        <w:rPr>
          <w:sz w:val="22"/>
          <w:lang w:val="lt-LT"/>
        </w:rPr>
        <w:t>protokolu Nr.</w:t>
      </w:r>
      <w:r w:rsidR="00D857D2">
        <w:rPr>
          <w:sz w:val="22"/>
          <w:lang w:val="lt-LT"/>
        </w:rPr>
        <w:t xml:space="preserve"> VD-</w:t>
      </w:r>
      <w:r w:rsidR="00EB3D6A">
        <w:rPr>
          <w:sz w:val="22"/>
          <w:lang w:val="lt-LT"/>
        </w:rPr>
        <w:t>2</w:t>
      </w:r>
    </w:p>
    <w:p w14:paraId="5F669B8C" w14:textId="77777777" w:rsidR="004F4CC4" w:rsidRPr="006051AB" w:rsidRDefault="004F4CC4" w:rsidP="004F4CC4">
      <w:pPr>
        <w:pStyle w:val="Title"/>
        <w:ind w:right="34"/>
        <w:rPr>
          <w:sz w:val="22"/>
          <w:szCs w:val="22"/>
        </w:rPr>
      </w:pPr>
    </w:p>
    <w:p w14:paraId="7E6A348E" w14:textId="77777777" w:rsidR="004F4CC4" w:rsidRPr="006051AB" w:rsidRDefault="004F4CC4" w:rsidP="004F4CC4">
      <w:pPr>
        <w:pStyle w:val="Title"/>
        <w:ind w:right="34"/>
        <w:rPr>
          <w:sz w:val="22"/>
          <w:szCs w:val="22"/>
        </w:rPr>
      </w:pPr>
    </w:p>
    <w:p w14:paraId="4B6F1E9A" w14:textId="77777777" w:rsidR="004F4CC4" w:rsidRPr="00DD7BE3" w:rsidRDefault="004F4CC4" w:rsidP="004F4CC4">
      <w:pPr>
        <w:pStyle w:val="Title"/>
        <w:ind w:right="34"/>
        <w:rPr>
          <w:sz w:val="24"/>
        </w:rPr>
      </w:pPr>
      <w:r>
        <w:t>VŠĮ ALYTAUS TURIZMO INFORMACIJOS CENTRO 2025-ŲJŲ METŲ VEIKLOS PLANAS</w:t>
      </w:r>
    </w:p>
    <w:p w14:paraId="00F5CCE5" w14:textId="77777777" w:rsidR="00DD7BE3" w:rsidRDefault="00DD7BE3" w:rsidP="004F4CC4">
      <w:pPr>
        <w:pStyle w:val="Title"/>
        <w:ind w:right="34"/>
        <w:rPr>
          <w:sz w:val="22"/>
          <w:szCs w:val="22"/>
        </w:rPr>
      </w:pPr>
    </w:p>
    <w:p w14:paraId="70C22396" w14:textId="77777777" w:rsidR="00DD7BE3" w:rsidRPr="00DD7BE3" w:rsidRDefault="00DD7BE3" w:rsidP="00DD7BE3">
      <w:pPr>
        <w:ind w:left="360"/>
        <w:jc w:val="center"/>
        <w:rPr>
          <w:b/>
          <w:bCs/>
          <w:lang w:val="lt-LT"/>
        </w:rPr>
      </w:pPr>
      <w:r w:rsidRPr="00DD7BE3">
        <w:rPr>
          <w:b/>
          <w:bCs/>
          <w:lang w:val="lt-LT"/>
        </w:rPr>
        <w:t>I. BENDROJI INFORMACIJA</w:t>
      </w:r>
    </w:p>
    <w:p w14:paraId="62DC2CC0" w14:textId="77777777" w:rsidR="00DD7BE3" w:rsidRPr="007B4AC1" w:rsidRDefault="00DD7BE3" w:rsidP="00DD7BE3">
      <w:pPr>
        <w:pStyle w:val="ListParagraph"/>
        <w:ind w:left="1080"/>
        <w:rPr>
          <w:b/>
          <w:bCs/>
          <w:szCs w:val="24"/>
        </w:rPr>
      </w:pPr>
    </w:p>
    <w:p w14:paraId="33AD9F7D" w14:textId="2B4B880F" w:rsidR="007044CD" w:rsidRPr="005E54E4" w:rsidRDefault="00DD7BE3" w:rsidP="00516411">
      <w:pPr>
        <w:ind w:firstLine="1134"/>
        <w:jc w:val="both"/>
        <w:rPr>
          <w:rFonts w:ascii="Calibri" w:hAnsi="Calibri" w:cs="Calibri"/>
          <w:sz w:val="22"/>
          <w:szCs w:val="22"/>
          <w:lang w:val="lt-LT"/>
        </w:rPr>
      </w:pPr>
      <w:r w:rsidRPr="007B4AC1">
        <w:rPr>
          <w:bCs/>
          <w:lang w:val="lt-LT"/>
        </w:rPr>
        <w:t>VšĮ Alytaus turizmo informacijos centro (toliau – Centras) veiklos planas 202</w:t>
      </w:r>
      <w:r w:rsidR="00E94CAB">
        <w:rPr>
          <w:bCs/>
          <w:lang w:val="lt-LT"/>
        </w:rPr>
        <w:t>5</w:t>
      </w:r>
      <w:r w:rsidRPr="007B4AC1">
        <w:rPr>
          <w:bCs/>
          <w:lang w:val="lt-LT"/>
        </w:rPr>
        <w:t xml:space="preserve"> metams parengtas, vadovaujantis Lietuvos Respublikos viešųjų įstaigų įstatymu, Lietuvos Respublikos turizmo įstatymu, kitais Lietuvos Respublikos įstatymais, teisės aktais ir Centro įstatais. Centro veiklos planas apibrėžia Centro veiklos tikslus, uždavinius, numato veiklos rezultatus</w:t>
      </w:r>
      <w:r w:rsidRPr="007B4AC1">
        <w:rPr>
          <w:bCs/>
          <w:color w:val="000000"/>
          <w:lang w:val="lt-LT"/>
        </w:rPr>
        <w:t xml:space="preserve">. </w:t>
      </w:r>
      <w:r w:rsidR="00C04291" w:rsidRPr="007B4AC1">
        <w:rPr>
          <w:bCs/>
          <w:color w:val="000000"/>
          <w:lang w:val="lt-LT"/>
        </w:rPr>
        <w:t xml:space="preserve">Centro </w:t>
      </w:r>
      <w:r w:rsidRPr="007B4AC1">
        <w:rPr>
          <w:bCs/>
          <w:color w:val="000000"/>
          <w:lang w:val="lt-LT"/>
        </w:rPr>
        <w:t xml:space="preserve">veiklos planas parengtas atsižvelgiant į </w:t>
      </w:r>
      <w:r w:rsidR="00FC6491" w:rsidRPr="005E54E4">
        <w:rPr>
          <w:bCs/>
          <w:lang w:val="lt-LT"/>
        </w:rPr>
        <w:t>Alytaus miesto savivaldybės 202</w:t>
      </w:r>
      <w:r w:rsidR="005E54E4" w:rsidRPr="005E54E4">
        <w:rPr>
          <w:bCs/>
          <w:lang w:val="lt-LT"/>
        </w:rPr>
        <w:t>4</w:t>
      </w:r>
      <w:r w:rsidR="00FC6491" w:rsidRPr="005E54E4">
        <w:rPr>
          <w:bCs/>
          <w:lang w:val="lt-LT"/>
        </w:rPr>
        <w:t>-202</w:t>
      </w:r>
      <w:r w:rsidR="005E54E4" w:rsidRPr="005E54E4">
        <w:rPr>
          <w:bCs/>
          <w:lang w:val="lt-LT"/>
        </w:rPr>
        <w:t>6</w:t>
      </w:r>
      <w:r w:rsidR="00FC6491" w:rsidRPr="005E54E4">
        <w:rPr>
          <w:bCs/>
          <w:lang w:val="lt-LT"/>
        </w:rPr>
        <w:t xml:space="preserve"> metų strateginį veiklos planą, patvirtintą 202</w:t>
      </w:r>
      <w:r w:rsidR="005E54E4" w:rsidRPr="005E54E4">
        <w:rPr>
          <w:bCs/>
          <w:lang w:val="lt-LT"/>
        </w:rPr>
        <w:t>4</w:t>
      </w:r>
      <w:r w:rsidR="00FC6491" w:rsidRPr="005E54E4">
        <w:rPr>
          <w:bCs/>
          <w:lang w:val="lt-LT"/>
        </w:rPr>
        <w:t xml:space="preserve"> m. </w:t>
      </w:r>
      <w:r w:rsidR="00164F88" w:rsidRPr="005E54E4">
        <w:rPr>
          <w:bCs/>
          <w:lang w:val="lt-LT"/>
        </w:rPr>
        <w:t>sausio</w:t>
      </w:r>
      <w:r w:rsidR="00FC6491" w:rsidRPr="005E54E4">
        <w:rPr>
          <w:bCs/>
          <w:lang w:val="lt-LT"/>
        </w:rPr>
        <w:t xml:space="preserve"> </w:t>
      </w:r>
      <w:r w:rsidR="00164F88" w:rsidRPr="005E54E4">
        <w:rPr>
          <w:bCs/>
          <w:lang w:val="lt-LT"/>
        </w:rPr>
        <w:t>2</w:t>
      </w:r>
      <w:r w:rsidR="005E54E4" w:rsidRPr="005E54E4">
        <w:rPr>
          <w:bCs/>
          <w:lang w:val="lt-LT"/>
        </w:rPr>
        <w:t>5</w:t>
      </w:r>
      <w:r w:rsidR="00FC6491" w:rsidRPr="005E54E4">
        <w:rPr>
          <w:bCs/>
          <w:lang w:val="lt-LT"/>
        </w:rPr>
        <w:t xml:space="preserve"> d. Alytaus miesto savivaldybės tarybos sprendimu Nr. </w:t>
      </w:r>
      <w:r w:rsidR="00164F88" w:rsidRPr="005E54E4">
        <w:rPr>
          <w:bCs/>
          <w:lang w:val="lt-LT"/>
        </w:rPr>
        <w:t>T</w:t>
      </w:r>
      <w:r w:rsidR="00FC6491" w:rsidRPr="005E54E4">
        <w:rPr>
          <w:bCs/>
          <w:lang w:val="lt-LT"/>
        </w:rPr>
        <w:t>-</w:t>
      </w:r>
      <w:r w:rsidR="005E54E4" w:rsidRPr="005E54E4">
        <w:rPr>
          <w:bCs/>
          <w:lang w:val="lt-LT"/>
        </w:rPr>
        <w:t>2</w:t>
      </w:r>
      <w:r w:rsidR="00FC6491" w:rsidRPr="005E54E4">
        <w:rPr>
          <w:bCs/>
          <w:lang w:val="lt-LT"/>
        </w:rPr>
        <w:t xml:space="preserve"> „Dėl Alytaus </w:t>
      </w:r>
      <w:r w:rsidR="00164F88" w:rsidRPr="005E54E4">
        <w:rPr>
          <w:bCs/>
          <w:lang w:val="lt-LT"/>
        </w:rPr>
        <w:t>miesto</w:t>
      </w:r>
      <w:r w:rsidR="00FC6491" w:rsidRPr="005E54E4">
        <w:rPr>
          <w:bCs/>
          <w:lang w:val="lt-LT"/>
        </w:rPr>
        <w:t xml:space="preserve"> savivaldybės 202</w:t>
      </w:r>
      <w:r w:rsidR="005E54E4" w:rsidRPr="005E54E4">
        <w:rPr>
          <w:bCs/>
          <w:lang w:val="lt-LT"/>
        </w:rPr>
        <w:t>4</w:t>
      </w:r>
      <w:r w:rsidR="00FC6491" w:rsidRPr="005E54E4">
        <w:rPr>
          <w:bCs/>
          <w:lang w:val="lt-LT"/>
        </w:rPr>
        <w:t>-202</w:t>
      </w:r>
      <w:r w:rsidR="005E54E4" w:rsidRPr="005E54E4">
        <w:rPr>
          <w:bCs/>
          <w:lang w:val="lt-LT"/>
        </w:rPr>
        <w:t>6</w:t>
      </w:r>
      <w:r w:rsidR="00FC6491" w:rsidRPr="005E54E4">
        <w:rPr>
          <w:bCs/>
          <w:lang w:val="lt-LT"/>
        </w:rPr>
        <w:t xml:space="preserve"> metų strateginio veiklos plano patvirtinimo“</w:t>
      </w:r>
      <w:r w:rsidR="00164F88" w:rsidRPr="005E54E4">
        <w:rPr>
          <w:bCs/>
          <w:lang w:val="lt-LT"/>
        </w:rPr>
        <w:t>,</w:t>
      </w:r>
      <w:r w:rsidR="00164F88" w:rsidRPr="00A16C49">
        <w:rPr>
          <w:bCs/>
          <w:color w:val="FF0000"/>
          <w:lang w:val="lt-LT"/>
        </w:rPr>
        <w:t xml:space="preserve"> </w:t>
      </w:r>
      <w:r w:rsidR="00FC6491" w:rsidRPr="005E54E4">
        <w:rPr>
          <w:bCs/>
          <w:lang w:val="lt-LT"/>
        </w:rPr>
        <w:t>Alytaus rajono</w:t>
      </w:r>
      <w:r w:rsidRPr="005E54E4">
        <w:rPr>
          <w:bCs/>
          <w:lang w:val="lt-LT"/>
        </w:rPr>
        <w:t xml:space="preserve"> savivaldybės 202</w:t>
      </w:r>
      <w:r w:rsidR="005E54E4" w:rsidRPr="005E54E4">
        <w:rPr>
          <w:bCs/>
          <w:lang w:val="lt-LT"/>
        </w:rPr>
        <w:t>4</w:t>
      </w:r>
      <w:r w:rsidRPr="005E54E4">
        <w:rPr>
          <w:bCs/>
          <w:lang w:val="lt-LT"/>
        </w:rPr>
        <w:t>-202</w:t>
      </w:r>
      <w:r w:rsidR="005E54E4" w:rsidRPr="005E54E4">
        <w:rPr>
          <w:bCs/>
          <w:lang w:val="lt-LT"/>
        </w:rPr>
        <w:t>6</w:t>
      </w:r>
      <w:r w:rsidRPr="005E54E4">
        <w:rPr>
          <w:bCs/>
          <w:lang w:val="lt-LT"/>
        </w:rPr>
        <w:t xml:space="preserve"> metų strateginį veiklos planą, patvirtintą 202</w:t>
      </w:r>
      <w:r w:rsidR="005E54E4" w:rsidRPr="005E54E4">
        <w:rPr>
          <w:bCs/>
          <w:lang w:val="lt-LT"/>
        </w:rPr>
        <w:t>4</w:t>
      </w:r>
      <w:r w:rsidRPr="005E54E4">
        <w:rPr>
          <w:bCs/>
          <w:lang w:val="lt-LT"/>
        </w:rPr>
        <w:t xml:space="preserve"> m</w:t>
      </w:r>
      <w:r w:rsidR="005E54E4" w:rsidRPr="005E54E4">
        <w:rPr>
          <w:bCs/>
          <w:lang w:val="lt-LT"/>
        </w:rPr>
        <w:t>. vasario</w:t>
      </w:r>
      <w:r w:rsidRPr="005E54E4">
        <w:rPr>
          <w:bCs/>
          <w:lang w:val="lt-LT"/>
        </w:rPr>
        <w:t xml:space="preserve"> </w:t>
      </w:r>
      <w:r w:rsidR="005E54E4" w:rsidRPr="005E54E4">
        <w:rPr>
          <w:bCs/>
          <w:lang w:val="lt-LT"/>
        </w:rPr>
        <w:t>13</w:t>
      </w:r>
      <w:r w:rsidRPr="005E54E4">
        <w:rPr>
          <w:bCs/>
          <w:lang w:val="lt-LT"/>
        </w:rPr>
        <w:t xml:space="preserve"> d. </w:t>
      </w:r>
      <w:r w:rsidR="00FC6491" w:rsidRPr="005E54E4">
        <w:rPr>
          <w:bCs/>
          <w:lang w:val="lt-LT"/>
        </w:rPr>
        <w:t>Alytaus</w:t>
      </w:r>
      <w:r w:rsidRPr="005E54E4">
        <w:rPr>
          <w:bCs/>
          <w:lang w:val="lt-LT"/>
        </w:rPr>
        <w:t xml:space="preserve"> rajono savivaldybės tarybos sprendimu Nr. </w:t>
      </w:r>
      <w:r w:rsidR="00FC6491" w:rsidRPr="005E54E4">
        <w:rPr>
          <w:bCs/>
          <w:lang w:val="lt-LT"/>
        </w:rPr>
        <w:t>K-</w:t>
      </w:r>
      <w:r w:rsidR="00293B78" w:rsidRPr="005E54E4">
        <w:rPr>
          <w:bCs/>
          <w:lang w:val="lt-LT"/>
        </w:rPr>
        <w:t>2</w:t>
      </w:r>
      <w:r w:rsidRPr="005E54E4">
        <w:rPr>
          <w:bCs/>
          <w:lang w:val="lt-LT"/>
        </w:rPr>
        <w:t xml:space="preserve"> „Dėl </w:t>
      </w:r>
      <w:r w:rsidR="00FC6491" w:rsidRPr="005E54E4">
        <w:rPr>
          <w:bCs/>
          <w:lang w:val="lt-LT"/>
        </w:rPr>
        <w:t>Alytaus</w:t>
      </w:r>
      <w:r w:rsidRPr="005E54E4">
        <w:rPr>
          <w:bCs/>
          <w:lang w:val="lt-LT"/>
        </w:rPr>
        <w:t xml:space="preserve"> rajono savivaldybės 202</w:t>
      </w:r>
      <w:r w:rsidR="005E54E4" w:rsidRPr="005E54E4">
        <w:rPr>
          <w:bCs/>
          <w:lang w:val="lt-LT"/>
        </w:rPr>
        <w:t>4</w:t>
      </w:r>
      <w:r w:rsidRPr="005E54E4">
        <w:rPr>
          <w:bCs/>
          <w:lang w:val="lt-LT"/>
        </w:rPr>
        <w:t>-202</w:t>
      </w:r>
      <w:r w:rsidR="005E54E4" w:rsidRPr="005E54E4">
        <w:rPr>
          <w:bCs/>
          <w:lang w:val="lt-LT"/>
        </w:rPr>
        <w:t>6</w:t>
      </w:r>
      <w:r w:rsidRPr="005E54E4">
        <w:rPr>
          <w:bCs/>
          <w:lang w:val="lt-LT"/>
        </w:rPr>
        <w:t xml:space="preserve"> metų strateginio veiklos plano patvirtinimo“</w:t>
      </w:r>
      <w:r w:rsidR="007B4AC1" w:rsidRPr="005E54E4">
        <w:rPr>
          <w:bCs/>
          <w:lang w:val="lt-LT"/>
        </w:rPr>
        <w:t xml:space="preserve">, </w:t>
      </w:r>
      <w:r w:rsidR="007044CD" w:rsidRPr="005E54E4">
        <w:rPr>
          <w:lang w:val="lt-LT"/>
        </w:rPr>
        <w:t xml:space="preserve">Alytaus miesto savivaldybės tarybos </w:t>
      </w:r>
      <w:r w:rsidR="007044CD" w:rsidRPr="005E54E4">
        <w:rPr>
          <w:rStyle w:val="style3"/>
          <w:lang w:val="lt-LT"/>
        </w:rPr>
        <w:t>202</w:t>
      </w:r>
      <w:r w:rsidR="005E54E4" w:rsidRPr="005E54E4">
        <w:rPr>
          <w:rStyle w:val="style3"/>
          <w:lang w:val="lt-LT"/>
        </w:rPr>
        <w:t>3</w:t>
      </w:r>
      <w:r w:rsidR="007044CD" w:rsidRPr="005E54E4">
        <w:rPr>
          <w:rStyle w:val="style3"/>
          <w:lang w:val="lt-LT"/>
        </w:rPr>
        <w:t xml:space="preserve"> m. </w:t>
      </w:r>
      <w:r w:rsidR="005E54E4" w:rsidRPr="005E54E4">
        <w:rPr>
          <w:rStyle w:val="style3"/>
          <w:lang w:val="lt-LT"/>
        </w:rPr>
        <w:t>gegužės</w:t>
      </w:r>
      <w:r w:rsidR="007044CD" w:rsidRPr="005E54E4">
        <w:rPr>
          <w:rStyle w:val="style3"/>
          <w:lang w:val="lt-LT"/>
        </w:rPr>
        <w:t xml:space="preserve"> </w:t>
      </w:r>
      <w:r w:rsidR="005E54E4" w:rsidRPr="005E54E4">
        <w:rPr>
          <w:rStyle w:val="style3"/>
          <w:lang w:val="lt-LT"/>
        </w:rPr>
        <w:t>4</w:t>
      </w:r>
      <w:r w:rsidR="007044CD" w:rsidRPr="005E54E4">
        <w:rPr>
          <w:rStyle w:val="style3"/>
          <w:lang w:val="lt-LT"/>
        </w:rPr>
        <w:t xml:space="preserve"> d. </w:t>
      </w:r>
      <w:r w:rsidR="007044CD" w:rsidRPr="005E54E4">
        <w:rPr>
          <w:lang w:val="lt-LT"/>
        </w:rPr>
        <w:t>sprendimu Nr. T-</w:t>
      </w:r>
      <w:r w:rsidR="005E54E4" w:rsidRPr="005E54E4">
        <w:rPr>
          <w:lang w:val="lt-LT"/>
        </w:rPr>
        <w:t>102</w:t>
      </w:r>
      <w:r w:rsidR="007044CD" w:rsidRPr="005E54E4">
        <w:rPr>
          <w:lang w:val="lt-LT"/>
        </w:rPr>
        <w:t xml:space="preserve"> patvirtintu </w:t>
      </w:r>
      <w:r w:rsidR="007044CD" w:rsidRPr="005E54E4">
        <w:rPr>
          <w:shd w:val="clear" w:color="auto" w:fill="FFFFFF"/>
          <w:lang w:val="lt-LT"/>
        </w:rPr>
        <w:t>Strateginio planavimo Alytaus miesto savivaldybėje  organizavimo tvarkos aprašu</w:t>
      </w:r>
      <w:r w:rsidR="007B4AC1" w:rsidRPr="005E54E4">
        <w:rPr>
          <w:shd w:val="clear" w:color="auto" w:fill="FFFFFF"/>
          <w:lang w:val="lt-LT"/>
        </w:rPr>
        <w:t>.</w:t>
      </w:r>
    </w:p>
    <w:p w14:paraId="26CC3ACE" w14:textId="77777777" w:rsidR="00A16C49" w:rsidRDefault="00220272" w:rsidP="00516411">
      <w:pPr>
        <w:ind w:firstLine="1134"/>
        <w:jc w:val="both"/>
        <w:rPr>
          <w:bCs/>
          <w:color w:val="000000"/>
          <w:spacing w:val="2"/>
          <w:lang w:val="lt-LT"/>
        </w:rPr>
      </w:pPr>
      <w:r w:rsidRPr="007B4AC1">
        <w:rPr>
          <w:bCs/>
          <w:lang w:val="lt-LT"/>
        </w:rPr>
        <w:t xml:space="preserve">Lietuvos Respublikos turizmo įstatymu </w:t>
      </w:r>
      <w:r w:rsidR="00A16C49" w:rsidRPr="00220272">
        <w:rPr>
          <w:bCs/>
          <w:color w:val="000000"/>
          <w:lang w:val="lt-LT" w:eastAsia="lt-LT"/>
        </w:rPr>
        <w:t xml:space="preserve">tvarka </w:t>
      </w:r>
      <w:r w:rsidR="00A16C49" w:rsidRPr="00220272">
        <w:rPr>
          <w:bCs/>
          <w:color w:val="000000"/>
          <w:spacing w:val="2"/>
          <w:lang w:val="lt-LT"/>
        </w:rPr>
        <w:t>turizmo informacijos centr</w:t>
      </w:r>
      <w:r w:rsidR="00516411">
        <w:rPr>
          <w:bCs/>
          <w:color w:val="000000"/>
          <w:spacing w:val="2"/>
          <w:lang w:val="lt-LT"/>
        </w:rPr>
        <w:t>ai atlieka</w:t>
      </w:r>
      <w:r w:rsidR="00A16C49" w:rsidRPr="00220272">
        <w:rPr>
          <w:bCs/>
          <w:color w:val="000000"/>
          <w:spacing w:val="2"/>
          <w:lang w:val="lt-LT"/>
        </w:rPr>
        <w:t xml:space="preserve"> </w:t>
      </w:r>
      <w:r w:rsidR="00516411">
        <w:rPr>
          <w:bCs/>
          <w:color w:val="000000"/>
          <w:spacing w:val="2"/>
          <w:lang w:val="lt-LT"/>
        </w:rPr>
        <w:t>šias</w:t>
      </w:r>
      <w:r w:rsidR="00A16C49" w:rsidRPr="00220272">
        <w:rPr>
          <w:bCs/>
          <w:color w:val="000000"/>
          <w:spacing w:val="2"/>
          <w:lang w:val="lt-LT"/>
        </w:rPr>
        <w:t xml:space="preserve"> funkcij</w:t>
      </w:r>
      <w:r w:rsidR="00516411">
        <w:rPr>
          <w:bCs/>
          <w:color w:val="000000"/>
          <w:spacing w:val="2"/>
          <w:lang w:val="lt-LT"/>
        </w:rPr>
        <w:t>a</w:t>
      </w:r>
      <w:r w:rsidR="00A16C49" w:rsidRPr="00220272">
        <w:rPr>
          <w:bCs/>
          <w:color w:val="000000"/>
          <w:spacing w:val="2"/>
          <w:lang w:val="lt-LT"/>
        </w:rPr>
        <w:t>s</w:t>
      </w:r>
      <w:r w:rsidR="00516411">
        <w:rPr>
          <w:bCs/>
          <w:color w:val="000000"/>
          <w:spacing w:val="2"/>
          <w:lang w:val="lt-LT"/>
        </w:rPr>
        <w:t>:</w:t>
      </w:r>
    </w:p>
    <w:p w14:paraId="03F8B3C0" w14:textId="77777777" w:rsidR="00516411" w:rsidRDefault="00516411" w:rsidP="00516411">
      <w:pPr>
        <w:ind w:firstLine="1134"/>
        <w:jc w:val="both"/>
        <w:rPr>
          <w:color w:val="000000"/>
          <w:lang w:val="lt-LT" w:eastAsia="lt-LT"/>
        </w:rPr>
      </w:pPr>
      <w:r w:rsidRPr="00516411">
        <w:rPr>
          <w:color w:val="000000"/>
          <w:lang w:val="lt-LT"/>
        </w:rPr>
        <w:t>1) įgyvendina žinomumo ir patrauklumo didinimo priemones, skatinančias atvykstamojo ir vietinio turizmo plėtrą konkrečios savivaldybės teritorijoje;</w:t>
      </w:r>
    </w:p>
    <w:p w14:paraId="77148817" w14:textId="77777777" w:rsidR="00516411" w:rsidRPr="00516411" w:rsidRDefault="00516411" w:rsidP="00516411">
      <w:pPr>
        <w:ind w:firstLine="1134"/>
        <w:jc w:val="both"/>
        <w:rPr>
          <w:color w:val="000000"/>
          <w:lang w:val="lt-LT"/>
        </w:rPr>
      </w:pPr>
      <w:r w:rsidRPr="00516411">
        <w:rPr>
          <w:color w:val="000000"/>
          <w:lang w:val="lt-LT"/>
        </w:rPr>
        <w:t>2) užtikrina efektyvią turizmo informacijos sklaidą konkrečios savivaldybės teritorijoje – informuoja keliautojus, turistus, lankytojus ir verslo subjektus apie turizmo paslaugas, turizmo išteklius, viešąją turizmo ir poilsio infrastruktūrą;</w:t>
      </w:r>
    </w:p>
    <w:p w14:paraId="69B5D529" w14:textId="77777777" w:rsidR="00516411" w:rsidRPr="00516411" w:rsidRDefault="00516411" w:rsidP="00516411">
      <w:pPr>
        <w:ind w:firstLine="1134"/>
        <w:jc w:val="both"/>
        <w:rPr>
          <w:color w:val="000000"/>
          <w:lang w:val="lt-LT"/>
        </w:rPr>
      </w:pPr>
      <w:r w:rsidRPr="00516411">
        <w:rPr>
          <w:color w:val="000000"/>
          <w:lang w:val="lt-LT"/>
        </w:rPr>
        <w:t>3) nustato svarbiausius spręstinus konkrečios savivaldybės teritorijoje turizmo sektoriaus uždavinius, rengia įžvalgas, atlieka aktualių užsienio turizmo rinkų analizę, turizmo stebėseną ir stebėsenos metu surinktų duomenų analizę, teikia informaciją valstybės institucijoms, įstaigoms ir tarptautinėms organizacijoms;</w:t>
      </w:r>
    </w:p>
    <w:p w14:paraId="7FBF7B01" w14:textId="77777777" w:rsidR="00516411" w:rsidRPr="00516411" w:rsidRDefault="00516411" w:rsidP="00516411">
      <w:pPr>
        <w:ind w:firstLine="1134"/>
        <w:jc w:val="both"/>
        <w:rPr>
          <w:color w:val="000000"/>
          <w:lang w:val="lt-LT"/>
        </w:rPr>
      </w:pPr>
      <w:r w:rsidRPr="00516411">
        <w:rPr>
          <w:color w:val="000000"/>
          <w:lang w:val="lt-LT"/>
        </w:rPr>
        <w:t>4) įgyvendina konkrečios savivaldybės teritorijoje strateginiuose planavimo dokumentuose numatytas priemones, siekdamas užtikrinti turizmo paslaugų ir turizmo išteklių plėtrą;</w:t>
      </w:r>
    </w:p>
    <w:p w14:paraId="6FDED1E4" w14:textId="77777777" w:rsidR="00516411" w:rsidRPr="00516411" w:rsidRDefault="00516411" w:rsidP="00516411">
      <w:pPr>
        <w:ind w:firstLine="1134"/>
        <w:jc w:val="both"/>
        <w:rPr>
          <w:color w:val="000000"/>
          <w:lang w:val="lt-LT"/>
        </w:rPr>
      </w:pPr>
      <w:r w:rsidRPr="00516411">
        <w:rPr>
          <w:color w:val="000000"/>
          <w:lang w:val="lt-LT"/>
        </w:rPr>
        <w:t>5) atlieka kitas funkcijas, susijusias su konkrečios savivaldybės, kaip turistinės vietovės, žinomumo didinimu, atvykstamojo ir vietinio turizmo plėtra tos savivaldybės teritorijoje</w:t>
      </w:r>
      <w:r>
        <w:rPr>
          <w:color w:val="000000"/>
          <w:lang w:val="lt-LT"/>
        </w:rPr>
        <w:t>;</w:t>
      </w:r>
    </w:p>
    <w:p w14:paraId="522713D5" w14:textId="77777777" w:rsidR="00516411" w:rsidRPr="00516411" w:rsidRDefault="00516411" w:rsidP="00516411">
      <w:pPr>
        <w:ind w:firstLine="1134"/>
        <w:jc w:val="both"/>
        <w:rPr>
          <w:color w:val="000000"/>
          <w:lang w:val="lt-LT"/>
        </w:rPr>
      </w:pPr>
      <w:r>
        <w:rPr>
          <w:color w:val="000000"/>
          <w:lang w:val="lt-LT"/>
        </w:rPr>
        <w:t>6)</w:t>
      </w:r>
      <w:r w:rsidRPr="00516411">
        <w:rPr>
          <w:color w:val="000000"/>
          <w:lang w:val="lt-LT"/>
        </w:rPr>
        <w:t xml:space="preserve"> Turizmo informacijos centras bendradarbiauja su šio įstatymo 40 straipsnyje nurodytu Vyriausybės įgaliotu viešuoju juridiniu asmeniu ir teikia jam informaciją apie konkrečios savivaldybės teritorijoje teikiamas turizmo paslaugas, turizmo išteklius ir lankytojų skaičių.</w:t>
      </w:r>
    </w:p>
    <w:p w14:paraId="4030C3E5" w14:textId="77777777" w:rsidR="00DD7BE3" w:rsidRPr="00220272" w:rsidRDefault="00220272" w:rsidP="00516411">
      <w:pPr>
        <w:ind w:firstLine="1296"/>
        <w:jc w:val="both"/>
        <w:rPr>
          <w:bCs/>
          <w:lang w:val="lt-LT"/>
        </w:rPr>
      </w:pPr>
      <w:r w:rsidRPr="007B4AC1">
        <w:rPr>
          <w:bCs/>
          <w:lang w:val="lt-LT" w:eastAsia="lt-LT"/>
        </w:rPr>
        <w:t>Lietuvos Respublikos ekonomikos ir inovacijų</w:t>
      </w:r>
      <w:r w:rsidRPr="00220272">
        <w:rPr>
          <w:bCs/>
          <w:lang w:val="lt-LT" w:eastAsia="lt-LT"/>
        </w:rPr>
        <w:t xml:space="preserve"> ministro 2019 m. kovo 15 d. įsakymu Nr. 4-168 patvirtinta </w:t>
      </w:r>
      <w:r w:rsidRPr="00220272">
        <w:rPr>
          <w:bCs/>
          <w:color w:val="000000"/>
          <w:lang w:val="lt-LT" w:eastAsia="lt-LT"/>
        </w:rPr>
        <w:t xml:space="preserve">Turizmo informacijos ženklo naudojimo tvarka </w:t>
      </w:r>
      <w:r w:rsidRPr="00220272">
        <w:rPr>
          <w:bCs/>
          <w:color w:val="000000"/>
          <w:spacing w:val="2"/>
          <w:lang w:val="lt-LT"/>
        </w:rPr>
        <w:t xml:space="preserve">turizmo informacijos centrui priskirtos funkcijos - rinkti, kaupti ir nemokamai teikti informaciją apie turizmo paslaugas, lankomus </w:t>
      </w:r>
      <w:r w:rsidRPr="00220272">
        <w:rPr>
          <w:bCs/>
          <w:color w:val="000000"/>
          <w:spacing w:val="-4"/>
          <w:lang w:val="lt-LT"/>
        </w:rPr>
        <w:t>objektus ir vietoves; r</w:t>
      </w:r>
      <w:r w:rsidRPr="00220272">
        <w:rPr>
          <w:bCs/>
          <w:color w:val="000000"/>
          <w:spacing w:val="4"/>
          <w:lang w:val="lt-LT"/>
        </w:rPr>
        <w:t xml:space="preserve">engti, leisti ir platinti informacinius ir kartografinius leidinius apie turizmo </w:t>
      </w:r>
      <w:r w:rsidRPr="00220272">
        <w:rPr>
          <w:bCs/>
          <w:color w:val="000000"/>
          <w:spacing w:val="-4"/>
          <w:lang w:val="lt-LT"/>
        </w:rPr>
        <w:t xml:space="preserve">paslaugas, objektus ir vietoves; </w:t>
      </w:r>
      <w:r w:rsidRPr="00220272">
        <w:rPr>
          <w:bCs/>
          <w:lang w:val="lt-LT"/>
        </w:rPr>
        <w:t>teikti informaciją apie turizmo paslaugas internete.  Lietuvos Respublikos vietos savivaldos įstatymu nustatytosios savarankiškosios savivaldybės funkcijos –</w:t>
      </w:r>
      <w:r w:rsidRPr="00220272">
        <w:rPr>
          <w:bCs/>
          <w:color w:val="FF0000"/>
          <w:lang w:val="lt-LT"/>
        </w:rPr>
        <w:t xml:space="preserve"> </w:t>
      </w:r>
      <w:r w:rsidRPr="00220272">
        <w:rPr>
          <w:bCs/>
          <w:lang w:val="lt-LT"/>
        </w:rPr>
        <w:t>sąlygų verslo ir turizmo plėtrai sudarymas ir šios veiklos skatinimas, todėl centras vykdo ir kitas dalininkų pavestas užduotis.</w:t>
      </w:r>
    </w:p>
    <w:p w14:paraId="29D80926" w14:textId="77777777" w:rsidR="00BE38F9" w:rsidRPr="003A11D6" w:rsidRDefault="00BE38F9" w:rsidP="00BE38F9">
      <w:pPr>
        <w:pStyle w:val="Title"/>
        <w:ind w:right="-1" w:firstLine="1134"/>
        <w:jc w:val="both"/>
        <w:rPr>
          <w:b w:val="0"/>
          <w:bCs w:val="0"/>
          <w:iCs/>
          <w:sz w:val="24"/>
        </w:rPr>
      </w:pPr>
      <w:r>
        <w:rPr>
          <w:b w:val="0"/>
          <w:bCs w:val="0"/>
          <w:sz w:val="24"/>
        </w:rPr>
        <w:lastRenderedPageBreak/>
        <w:t xml:space="preserve">Centro </w:t>
      </w:r>
      <w:r w:rsidRPr="005B78F7">
        <w:rPr>
          <w:b w:val="0"/>
          <w:bCs w:val="0"/>
          <w:sz w:val="24"/>
        </w:rPr>
        <w:t>dalininkės yra Alytaus miesto ir Alytaus rajono savivaldybės.</w:t>
      </w:r>
      <w:r w:rsidRPr="006D4BC4">
        <w:t xml:space="preserve"> </w:t>
      </w:r>
      <w:r>
        <w:rPr>
          <w:b w:val="0"/>
          <w:bCs w:val="0"/>
          <w:iCs/>
          <w:sz w:val="24"/>
        </w:rPr>
        <w:t xml:space="preserve">Centras vykdoma veikla siekia įgyvendinti centro </w:t>
      </w:r>
      <w:r w:rsidRPr="003A11D6">
        <w:rPr>
          <w:b w:val="0"/>
          <w:bCs w:val="0"/>
          <w:iCs/>
          <w:sz w:val="24"/>
        </w:rPr>
        <w:t>dalininkų strateginiuose dokumentuose numatytus uždavinius:</w:t>
      </w:r>
    </w:p>
    <w:p w14:paraId="5FE3D24A" w14:textId="77777777" w:rsidR="00BE38F9" w:rsidRPr="003A11D6" w:rsidRDefault="00BE38F9" w:rsidP="00BE38F9">
      <w:pPr>
        <w:pStyle w:val="Title"/>
        <w:ind w:firstLine="1134"/>
        <w:jc w:val="both"/>
        <w:rPr>
          <w:b w:val="0"/>
          <w:bCs w:val="0"/>
          <w:iCs/>
          <w:sz w:val="24"/>
        </w:rPr>
      </w:pPr>
      <w:r w:rsidRPr="003A11D6">
        <w:rPr>
          <w:b w:val="0"/>
          <w:bCs w:val="0"/>
          <w:sz w:val="24"/>
        </w:rPr>
        <w:t>Padidinti Alytaus miesto žinomumą ir turistinį patrauklumą.</w:t>
      </w:r>
    </w:p>
    <w:p w14:paraId="420758C5" w14:textId="77777777" w:rsidR="00BE38F9" w:rsidRPr="00BE38F9" w:rsidRDefault="00BE38F9" w:rsidP="00BE38F9">
      <w:pPr>
        <w:ind w:left="414" w:firstLine="720"/>
        <w:jc w:val="both"/>
        <w:rPr>
          <w:iCs/>
          <w:lang w:val="lt-LT"/>
        </w:rPr>
      </w:pPr>
      <w:r w:rsidRPr="003A11D6">
        <w:rPr>
          <w:iCs/>
          <w:lang w:val="lt-LT"/>
        </w:rPr>
        <w:t>Didinti gyventojų verslumą sudarant sąlygas konkuruoti darbo rinkoje bei stiprinanti rajono turizmo potencialą, sudaryti palankią aplinką  investuotojams.</w:t>
      </w:r>
    </w:p>
    <w:p w14:paraId="2EE54905" w14:textId="77777777" w:rsidR="00BE38F9" w:rsidRDefault="00BE38F9" w:rsidP="00BE38F9">
      <w:pPr>
        <w:ind w:firstLine="1134"/>
        <w:jc w:val="both"/>
        <w:rPr>
          <w:iCs/>
          <w:lang w:val="lt-LT"/>
        </w:rPr>
      </w:pPr>
      <w:r w:rsidRPr="003A11D6">
        <w:rPr>
          <w:iCs/>
          <w:lang w:val="lt-LT"/>
        </w:rPr>
        <w:t>Įgyvendinant šiuos uždavinius siekiama gerinti turizmo sektoriaus paslaugų kokybę, vystyti ir palaikyti viešąją turizmo informacinę sistemą, vykdyti turizmo sektoriaus duomenų rinkimą ir analizę, kurti ir populiarinti turizmo maršrutus, aktualizuoti, atnaujinti ir internetinėje erdvėje skleisti teisingą informaciją apie turizmo paslaugas, vietoves, maršrutus, siekti, kad kraštas būtų patraukliai pristatytas turistams iš Lietuvos ir užsienio, bendradarbiauti su kitomis savivaldybėmis, šalimis, verslais ir kt., skatinant vietos ir atvykstamąjį turizmą Alytaus regione.</w:t>
      </w:r>
      <w:r w:rsidR="00A62CFB">
        <w:rPr>
          <w:iCs/>
          <w:lang w:val="lt-LT"/>
        </w:rPr>
        <w:t xml:space="preserve"> </w:t>
      </w:r>
    </w:p>
    <w:p w14:paraId="2D2F1B49" w14:textId="77777777" w:rsidR="00A62CFB" w:rsidRPr="00AF08B9" w:rsidRDefault="00A62CFB" w:rsidP="00AF08B9">
      <w:pPr>
        <w:ind w:firstLine="1296"/>
        <w:jc w:val="both"/>
        <w:rPr>
          <w:lang w:val="lt-LT"/>
        </w:rPr>
      </w:pPr>
      <w:r w:rsidRPr="00AF08B9">
        <w:rPr>
          <w:color w:val="000000"/>
          <w:lang w:val="lt-LT" w:eastAsia="lt-LT"/>
        </w:rPr>
        <w:t>Centr</w:t>
      </w:r>
      <w:r w:rsidR="00AF08B9" w:rsidRPr="00AF08B9">
        <w:rPr>
          <w:color w:val="000000"/>
          <w:lang w:val="lt-LT" w:eastAsia="lt-LT"/>
        </w:rPr>
        <w:t>o</w:t>
      </w:r>
      <w:r w:rsidRPr="00AF08B9">
        <w:rPr>
          <w:color w:val="000000"/>
          <w:lang w:val="lt-LT" w:eastAsia="lt-LT"/>
        </w:rPr>
        <w:t xml:space="preserve"> veiklą </w:t>
      </w:r>
      <w:r w:rsidR="00AF08B9" w:rsidRPr="00AF08B9">
        <w:rPr>
          <w:color w:val="000000"/>
          <w:lang w:val="lt-LT" w:eastAsia="lt-LT"/>
        </w:rPr>
        <w:t xml:space="preserve">atitinka Alytaus miesto savivaldybės </w:t>
      </w:r>
      <w:r w:rsidRPr="00AF08B9">
        <w:rPr>
          <w:color w:val="000000"/>
          <w:lang w:val="lt-LT" w:eastAsia="lt-LT"/>
        </w:rPr>
        <w:t>33.3.2.01.</w:t>
      </w:r>
      <w:r w:rsidR="00AF08B9" w:rsidRPr="00AF08B9">
        <w:rPr>
          <w:color w:val="000000"/>
          <w:lang w:val="lt-LT" w:eastAsia="lt-LT"/>
        </w:rPr>
        <w:t xml:space="preserve"> </w:t>
      </w:r>
      <w:r w:rsidRPr="00AF08B9">
        <w:rPr>
          <w:color w:val="000000"/>
          <w:lang w:val="lt-LT" w:eastAsia="lt-LT"/>
        </w:rPr>
        <w:t>priemon</w:t>
      </w:r>
      <w:r w:rsidR="00AF08B9" w:rsidRPr="00AF08B9">
        <w:rPr>
          <w:color w:val="000000"/>
          <w:lang w:val="lt-LT" w:eastAsia="lt-LT"/>
        </w:rPr>
        <w:t>ę</w:t>
      </w:r>
      <w:r w:rsidRPr="00AF08B9">
        <w:rPr>
          <w:color w:val="000000"/>
          <w:lang w:val="lt-LT" w:eastAsia="lt-LT"/>
        </w:rPr>
        <w:t xml:space="preserve">  </w:t>
      </w:r>
      <w:r w:rsidR="00AF08B9" w:rsidRPr="00AF08B9">
        <w:rPr>
          <w:color w:val="000000"/>
          <w:lang w:val="lt-LT" w:eastAsia="lt-LT"/>
        </w:rPr>
        <w:t>“</w:t>
      </w:r>
      <w:r w:rsidRPr="00AF08B9">
        <w:rPr>
          <w:color w:val="000000"/>
          <w:lang w:val="lt-LT" w:eastAsia="lt-LT"/>
        </w:rPr>
        <w:t>VšĮ Alytaus turizmo informacijos centro paslaugų plėtra</w:t>
      </w:r>
      <w:r w:rsidR="00AF08B9" w:rsidRPr="00AF08B9">
        <w:rPr>
          <w:color w:val="000000"/>
          <w:lang w:val="lt-LT" w:eastAsia="lt-LT"/>
        </w:rPr>
        <w:t xml:space="preserve">” ir Alytaus rajono savivaldybės </w:t>
      </w:r>
      <w:r w:rsidRPr="00AF08B9">
        <w:rPr>
          <w:lang w:val="lt-LT"/>
        </w:rPr>
        <w:t xml:space="preserve">05-01-03 </w:t>
      </w:r>
      <w:r w:rsidR="00AF08B9" w:rsidRPr="00AF08B9">
        <w:rPr>
          <w:lang w:val="lt-LT"/>
        </w:rPr>
        <w:t>priemonę „</w:t>
      </w:r>
      <w:r w:rsidRPr="00AF08B9">
        <w:rPr>
          <w:lang w:val="lt-LT"/>
        </w:rPr>
        <w:t>Turizmo plėtra, turizmo politikos formavimas</w:t>
      </w:r>
      <w:r w:rsidR="00AF08B9" w:rsidRPr="00AF08B9">
        <w:rPr>
          <w:lang w:val="lt-LT"/>
        </w:rPr>
        <w:t>“</w:t>
      </w:r>
      <w:r w:rsidRPr="00AF08B9">
        <w:rPr>
          <w:lang w:val="lt-LT"/>
        </w:rPr>
        <w:t>.</w:t>
      </w:r>
    </w:p>
    <w:p w14:paraId="03368A87" w14:textId="77777777" w:rsidR="00516411" w:rsidRPr="00A62CFB" w:rsidRDefault="00516411" w:rsidP="00A16C49">
      <w:pPr>
        <w:jc w:val="center"/>
        <w:rPr>
          <w:rFonts w:ascii="Arial" w:hAnsi="Arial" w:cs="Arial"/>
          <w:lang w:val="lt-LT"/>
        </w:rPr>
      </w:pPr>
    </w:p>
    <w:p w14:paraId="5E6D09B3" w14:textId="77777777" w:rsidR="00DD7BE3" w:rsidRPr="00DD7BE3" w:rsidRDefault="00DD7BE3" w:rsidP="00DD7BE3">
      <w:pPr>
        <w:ind w:left="360"/>
        <w:jc w:val="center"/>
        <w:rPr>
          <w:b/>
          <w:bCs/>
          <w:lang w:val="lt-LT"/>
        </w:rPr>
      </w:pPr>
      <w:r w:rsidRPr="00DD7BE3">
        <w:rPr>
          <w:b/>
          <w:bCs/>
          <w:lang w:val="lt-LT"/>
        </w:rPr>
        <w:t>II. TIKSLAI IR UŽDAVINIAI</w:t>
      </w:r>
    </w:p>
    <w:p w14:paraId="1819FBC3" w14:textId="77777777" w:rsidR="00DD7BE3" w:rsidRPr="00876D20" w:rsidRDefault="00DD7BE3" w:rsidP="00DD7BE3">
      <w:pPr>
        <w:pStyle w:val="ListParagraph"/>
        <w:ind w:left="1080"/>
        <w:rPr>
          <w:b/>
          <w:bCs/>
          <w:szCs w:val="24"/>
        </w:rPr>
      </w:pPr>
    </w:p>
    <w:p w14:paraId="37DC2941" w14:textId="77777777" w:rsidR="00B760BC" w:rsidRPr="00B760BC" w:rsidRDefault="005B78F7" w:rsidP="00516411">
      <w:pPr>
        <w:pStyle w:val="Title"/>
        <w:ind w:right="-1" w:firstLine="1134"/>
        <w:jc w:val="both"/>
        <w:rPr>
          <w:b w:val="0"/>
          <w:sz w:val="24"/>
        </w:rPr>
      </w:pPr>
      <w:r w:rsidRPr="005B78F7">
        <w:rPr>
          <w:b w:val="0"/>
          <w:bCs w:val="0"/>
          <w:sz w:val="24"/>
        </w:rPr>
        <w:t xml:space="preserve">VšĮ Alytaus turizmo informacijos centro </w:t>
      </w:r>
      <w:r w:rsidR="00B760BC" w:rsidRPr="00B760BC">
        <w:rPr>
          <w:b w:val="0"/>
          <w:bCs w:val="0"/>
          <w:sz w:val="24"/>
        </w:rPr>
        <w:t>misija</w:t>
      </w:r>
      <w:r w:rsidR="00B760BC" w:rsidRPr="00B760BC">
        <w:rPr>
          <w:b w:val="0"/>
          <w:sz w:val="24"/>
        </w:rPr>
        <w:t xml:space="preserve"> – rengti, teikti ir platinti patikimą ir patrauklią informaciją apie  Alytaus krašto turizmo paslaugas, išteklius ir vietoves, skatinant vidaus  ir atvykstamąjį turizmą.</w:t>
      </w:r>
    </w:p>
    <w:p w14:paraId="14276C0C" w14:textId="77777777" w:rsidR="004B76DA" w:rsidRDefault="00F166F0" w:rsidP="00516411">
      <w:pPr>
        <w:pStyle w:val="Title"/>
        <w:ind w:right="-1" w:firstLine="1134"/>
        <w:jc w:val="both"/>
        <w:rPr>
          <w:b w:val="0"/>
          <w:bCs w:val="0"/>
          <w:iCs/>
          <w:sz w:val="24"/>
        </w:rPr>
      </w:pPr>
      <w:r w:rsidRPr="00F166F0">
        <w:rPr>
          <w:b w:val="0"/>
          <w:sz w:val="24"/>
        </w:rPr>
        <w:t>202</w:t>
      </w:r>
      <w:r w:rsidR="00516411">
        <w:rPr>
          <w:b w:val="0"/>
          <w:sz w:val="24"/>
        </w:rPr>
        <w:t>4</w:t>
      </w:r>
      <w:r w:rsidRPr="00F166F0">
        <w:rPr>
          <w:b w:val="0"/>
          <w:sz w:val="24"/>
        </w:rPr>
        <w:t>-202</w:t>
      </w:r>
      <w:r w:rsidR="00516411">
        <w:rPr>
          <w:b w:val="0"/>
          <w:sz w:val="24"/>
        </w:rPr>
        <w:t>6</w:t>
      </w:r>
      <w:r w:rsidRPr="00F166F0">
        <w:rPr>
          <w:b w:val="0"/>
          <w:sz w:val="24"/>
        </w:rPr>
        <w:t xml:space="preserve"> </w:t>
      </w:r>
      <w:r w:rsidRPr="00F166F0">
        <w:rPr>
          <w:b w:val="0"/>
          <w:color w:val="000000"/>
          <w:sz w:val="24"/>
        </w:rPr>
        <w:t>m. veiklos strategijoje numatytas</w:t>
      </w:r>
      <w:r w:rsidRPr="00F166F0">
        <w:rPr>
          <w:b w:val="0"/>
          <w:sz w:val="24"/>
        </w:rPr>
        <w:t xml:space="preserve"> Centro strateginis tikslas – </w:t>
      </w:r>
      <w:r w:rsidRPr="00F166F0">
        <w:rPr>
          <w:b w:val="0"/>
          <w:bCs w:val="0"/>
          <w:iCs/>
          <w:sz w:val="24"/>
        </w:rPr>
        <w:t xml:space="preserve">informacine veikla skatinti vietinį ir atvykstamąjį turizmą Alytaus krašte. </w:t>
      </w:r>
    </w:p>
    <w:p w14:paraId="4768BC22" w14:textId="77777777" w:rsidR="003855CC" w:rsidRPr="004B76DA" w:rsidRDefault="003855CC" w:rsidP="00516411">
      <w:pPr>
        <w:pStyle w:val="Title"/>
        <w:ind w:right="-1" w:firstLine="1134"/>
        <w:jc w:val="both"/>
        <w:rPr>
          <w:b w:val="0"/>
          <w:bCs w:val="0"/>
          <w:iCs/>
          <w:sz w:val="24"/>
        </w:rPr>
      </w:pPr>
      <w:r w:rsidRPr="003855CC">
        <w:rPr>
          <w:b w:val="0"/>
          <w:bCs w:val="0"/>
          <w:iCs/>
          <w:sz w:val="24"/>
        </w:rPr>
        <w:t xml:space="preserve">Siekiant strateginio tikslo, </w:t>
      </w:r>
      <w:r w:rsidRPr="003855CC">
        <w:rPr>
          <w:b w:val="0"/>
          <w:sz w:val="24"/>
        </w:rPr>
        <w:t>numatyta įgyvendinti turizmo informacijos teikimo ir sklaidos</w:t>
      </w:r>
      <w:r w:rsidR="00516411">
        <w:rPr>
          <w:b w:val="0"/>
          <w:sz w:val="24"/>
        </w:rPr>
        <w:t>, žinomumo ir patrauklumo didinimo</w:t>
      </w:r>
      <w:r w:rsidRPr="003855CC">
        <w:rPr>
          <w:b w:val="0"/>
          <w:sz w:val="24"/>
        </w:rPr>
        <w:t xml:space="preserve"> priemones, užtikrinančias informacijos apie Alytaus krašto turizmo išteklius ir paslaugas</w:t>
      </w:r>
      <w:r w:rsidR="00512835">
        <w:rPr>
          <w:b w:val="0"/>
          <w:sz w:val="24"/>
        </w:rPr>
        <w:t xml:space="preserve"> aktualizavimą ir</w:t>
      </w:r>
      <w:r w:rsidRPr="003855CC">
        <w:rPr>
          <w:b w:val="0"/>
          <w:sz w:val="24"/>
        </w:rPr>
        <w:t xml:space="preserve"> </w:t>
      </w:r>
      <w:r w:rsidR="00512835">
        <w:rPr>
          <w:b w:val="0"/>
          <w:sz w:val="24"/>
        </w:rPr>
        <w:t>viešinimą</w:t>
      </w:r>
      <w:r w:rsidRPr="003855CC">
        <w:rPr>
          <w:b w:val="0"/>
          <w:sz w:val="24"/>
        </w:rPr>
        <w:t xml:space="preserve"> bei prisidedančias prie patrauklaus turizmui krašto įvaizdžio </w:t>
      </w:r>
      <w:r w:rsidR="00512835">
        <w:rPr>
          <w:b w:val="0"/>
          <w:sz w:val="24"/>
        </w:rPr>
        <w:t>gerini</w:t>
      </w:r>
      <w:r w:rsidRPr="003855CC">
        <w:rPr>
          <w:b w:val="0"/>
          <w:sz w:val="24"/>
        </w:rPr>
        <w:t xml:space="preserve">mo ir turizmo </w:t>
      </w:r>
      <w:r w:rsidR="00512835">
        <w:rPr>
          <w:b w:val="0"/>
          <w:sz w:val="24"/>
        </w:rPr>
        <w:t>plėtros</w:t>
      </w:r>
      <w:r w:rsidRPr="003855CC">
        <w:rPr>
          <w:b w:val="0"/>
          <w:sz w:val="24"/>
        </w:rPr>
        <w:t xml:space="preserve">. </w:t>
      </w:r>
    </w:p>
    <w:p w14:paraId="180651E6" w14:textId="77777777" w:rsidR="00F166F0" w:rsidRPr="00F166F0" w:rsidRDefault="00F166F0" w:rsidP="00516411">
      <w:pPr>
        <w:shd w:val="clear" w:color="auto" w:fill="FFFFFF"/>
        <w:spacing w:before="5"/>
        <w:ind w:right="19" w:firstLine="1134"/>
        <w:jc w:val="both"/>
        <w:rPr>
          <w:lang w:val="lt-LT"/>
        </w:rPr>
      </w:pPr>
      <w:r w:rsidRPr="00F166F0">
        <w:rPr>
          <w:lang w:val="lt-LT"/>
        </w:rPr>
        <w:t>Tikslui įgyvendinti vykdomi šie uždaviniai:</w:t>
      </w:r>
    </w:p>
    <w:p w14:paraId="4580AD76" w14:textId="77777777" w:rsidR="00516411" w:rsidRPr="00BE38F9" w:rsidRDefault="00516411" w:rsidP="00BE38F9">
      <w:pPr>
        <w:numPr>
          <w:ilvl w:val="0"/>
          <w:numId w:val="14"/>
        </w:numPr>
        <w:shd w:val="clear" w:color="auto" w:fill="FFFFFF"/>
        <w:spacing w:before="5"/>
        <w:ind w:right="19"/>
        <w:jc w:val="both"/>
        <w:rPr>
          <w:lang w:val="lt-LT"/>
        </w:rPr>
      </w:pPr>
      <w:r w:rsidRPr="00BE38F9">
        <w:rPr>
          <w:lang w:val="lt-LT"/>
        </w:rPr>
        <w:t xml:space="preserve">Užtikrinti </w:t>
      </w:r>
      <w:r w:rsidRPr="00BE38F9">
        <w:rPr>
          <w:bCs/>
          <w:color w:val="000000"/>
          <w:lang w:val="lt-LT"/>
        </w:rPr>
        <w:t>efektyvią turizmo informacijos sklaidą Alytaus miesto ir Alytaus rajono savivaldybių teritorijoje.</w:t>
      </w:r>
    </w:p>
    <w:p w14:paraId="748B5797" w14:textId="77777777" w:rsidR="00516411" w:rsidRPr="00BE38F9" w:rsidRDefault="00516411" w:rsidP="00BE38F9">
      <w:pPr>
        <w:numPr>
          <w:ilvl w:val="0"/>
          <w:numId w:val="14"/>
        </w:numPr>
        <w:jc w:val="both"/>
        <w:rPr>
          <w:lang w:val="lt-LT"/>
        </w:rPr>
      </w:pPr>
      <w:r w:rsidRPr="00BE38F9">
        <w:rPr>
          <w:bCs/>
          <w:lang w:val="lt-LT"/>
        </w:rPr>
        <w:t xml:space="preserve">Įgyvendinti </w:t>
      </w:r>
      <w:r w:rsidRPr="00BE38F9">
        <w:rPr>
          <w:bCs/>
          <w:color w:val="000000"/>
          <w:lang w:val="lt-LT"/>
        </w:rPr>
        <w:t xml:space="preserve">žinomumo ir patrauklumo didinimo priemones, skatinančias atvykstamojo ir vietinio turizmo plėtrą </w:t>
      </w:r>
      <w:r w:rsidRPr="00BE38F9">
        <w:rPr>
          <w:lang w:val="lt-LT"/>
        </w:rPr>
        <w:t xml:space="preserve">Alytaus mieste ir Alytaus rajone. </w:t>
      </w:r>
    </w:p>
    <w:p w14:paraId="20AC1FE3" w14:textId="77777777" w:rsidR="00516411" w:rsidRPr="00BE38F9" w:rsidRDefault="00516411" w:rsidP="00BE38F9">
      <w:pPr>
        <w:numPr>
          <w:ilvl w:val="0"/>
          <w:numId w:val="14"/>
        </w:numPr>
        <w:shd w:val="clear" w:color="auto" w:fill="FFFFFF"/>
        <w:spacing w:before="5"/>
        <w:ind w:right="19"/>
        <w:jc w:val="both"/>
        <w:rPr>
          <w:lang w:val="lt-LT"/>
        </w:rPr>
      </w:pPr>
      <w:r w:rsidRPr="00BE38F9">
        <w:rPr>
          <w:lang w:val="lt-LT"/>
        </w:rPr>
        <w:t>Organizuoti Centro veiklą.</w:t>
      </w:r>
    </w:p>
    <w:p w14:paraId="06500DD4" w14:textId="77777777" w:rsidR="006D4BC4" w:rsidRDefault="00E020BF" w:rsidP="00BE38F9">
      <w:pPr>
        <w:pStyle w:val="Title"/>
        <w:ind w:right="-1" w:firstLine="1134"/>
        <w:jc w:val="both"/>
      </w:pPr>
      <w:r w:rsidRPr="00AF08B9">
        <w:rPr>
          <w:b w:val="0"/>
          <w:bCs w:val="0"/>
          <w:iCs/>
          <w:sz w:val="24"/>
        </w:rPr>
        <w:t xml:space="preserve">Įgyvendinant šiuos uždavinius </w:t>
      </w:r>
      <w:r w:rsidR="006D4BC4" w:rsidRPr="00AF08B9">
        <w:rPr>
          <w:b w:val="0"/>
          <w:bCs w:val="0"/>
          <w:sz w:val="24"/>
        </w:rPr>
        <w:t xml:space="preserve">bus </w:t>
      </w:r>
      <w:r w:rsidR="003F5C8D" w:rsidRPr="00AF08B9">
        <w:rPr>
          <w:b w:val="0"/>
          <w:bCs w:val="0"/>
          <w:sz w:val="24"/>
        </w:rPr>
        <w:t>atnaujina</w:t>
      </w:r>
      <w:r w:rsidR="006D4BC4" w:rsidRPr="00AF08B9">
        <w:rPr>
          <w:b w:val="0"/>
          <w:bCs w:val="0"/>
          <w:sz w:val="24"/>
        </w:rPr>
        <w:t>ma, teikiama ir platinama informacija apie Alytaus krašto turizmo paslaugas, išteklius ir vietoves</w:t>
      </w:r>
      <w:r w:rsidR="003F5C8D" w:rsidRPr="00AF08B9">
        <w:rPr>
          <w:b w:val="0"/>
          <w:bCs w:val="0"/>
          <w:sz w:val="24"/>
        </w:rPr>
        <w:t>;</w:t>
      </w:r>
      <w:r w:rsidR="006D4BC4" w:rsidRPr="00AF08B9">
        <w:rPr>
          <w:b w:val="0"/>
          <w:bCs w:val="0"/>
          <w:sz w:val="24"/>
        </w:rPr>
        <w:t xml:space="preserve"> skatinama vietinio ir atvykstamojo turizmo plėtra</w:t>
      </w:r>
      <w:r w:rsidR="003F5C8D" w:rsidRPr="00AF08B9">
        <w:rPr>
          <w:b w:val="0"/>
          <w:bCs w:val="0"/>
          <w:sz w:val="24"/>
        </w:rPr>
        <w:t>;</w:t>
      </w:r>
      <w:r w:rsidR="005B78F7" w:rsidRPr="00AF08B9">
        <w:rPr>
          <w:b w:val="0"/>
          <w:bCs w:val="0"/>
          <w:sz w:val="24"/>
        </w:rPr>
        <w:t xml:space="preserve"> </w:t>
      </w:r>
      <w:r w:rsidR="006D4BC4" w:rsidRPr="00AF08B9">
        <w:rPr>
          <w:b w:val="0"/>
          <w:bCs w:val="0"/>
          <w:sz w:val="24"/>
        </w:rPr>
        <w:t>reng</w:t>
      </w:r>
      <w:r w:rsidR="005B78F7" w:rsidRPr="00AF08B9">
        <w:rPr>
          <w:b w:val="0"/>
          <w:bCs w:val="0"/>
          <w:sz w:val="24"/>
        </w:rPr>
        <w:t>iami</w:t>
      </w:r>
      <w:r w:rsidR="006D4BC4" w:rsidRPr="00AF08B9">
        <w:rPr>
          <w:b w:val="0"/>
          <w:bCs w:val="0"/>
          <w:sz w:val="24"/>
        </w:rPr>
        <w:t xml:space="preserve"> turizmo maršrut</w:t>
      </w:r>
      <w:r w:rsidR="005B78F7" w:rsidRPr="00AF08B9">
        <w:rPr>
          <w:b w:val="0"/>
          <w:bCs w:val="0"/>
          <w:sz w:val="24"/>
        </w:rPr>
        <w:t>ai</w:t>
      </w:r>
      <w:r w:rsidR="006D4BC4" w:rsidRPr="00AF08B9">
        <w:rPr>
          <w:b w:val="0"/>
          <w:bCs w:val="0"/>
          <w:sz w:val="24"/>
        </w:rPr>
        <w:t>; pastoviai atnaujin</w:t>
      </w:r>
      <w:r w:rsidR="005B78F7" w:rsidRPr="00AF08B9">
        <w:rPr>
          <w:b w:val="0"/>
          <w:bCs w:val="0"/>
          <w:sz w:val="24"/>
        </w:rPr>
        <w:t>ama</w:t>
      </w:r>
      <w:r w:rsidR="006D4BC4" w:rsidRPr="00AF08B9">
        <w:rPr>
          <w:b w:val="0"/>
          <w:bCs w:val="0"/>
          <w:sz w:val="24"/>
        </w:rPr>
        <w:t xml:space="preserve"> informacij</w:t>
      </w:r>
      <w:r w:rsidR="005B78F7" w:rsidRPr="00AF08B9">
        <w:rPr>
          <w:b w:val="0"/>
          <w:bCs w:val="0"/>
          <w:sz w:val="24"/>
        </w:rPr>
        <w:t>a</w:t>
      </w:r>
      <w:r w:rsidR="006D4BC4" w:rsidRPr="00AF08B9">
        <w:rPr>
          <w:b w:val="0"/>
          <w:bCs w:val="0"/>
          <w:sz w:val="24"/>
        </w:rPr>
        <w:t xml:space="preserve"> interneto svetainėje www.alytusinfo.lt; Alytaus krašt</w:t>
      </w:r>
      <w:r w:rsidR="005B78F7" w:rsidRPr="00AF08B9">
        <w:rPr>
          <w:b w:val="0"/>
          <w:bCs w:val="0"/>
          <w:sz w:val="24"/>
        </w:rPr>
        <w:t>as</w:t>
      </w:r>
      <w:r w:rsidR="006D4BC4" w:rsidRPr="00AF08B9">
        <w:rPr>
          <w:b w:val="0"/>
          <w:bCs w:val="0"/>
          <w:sz w:val="24"/>
        </w:rPr>
        <w:t xml:space="preserve"> pristat</w:t>
      </w:r>
      <w:r w:rsidR="005B78F7" w:rsidRPr="00AF08B9">
        <w:rPr>
          <w:b w:val="0"/>
          <w:bCs w:val="0"/>
          <w:sz w:val="24"/>
        </w:rPr>
        <w:t>omas parodose</w:t>
      </w:r>
      <w:r w:rsidR="006D4BC4" w:rsidRPr="00AF08B9">
        <w:rPr>
          <w:b w:val="0"/>
          <w:bCs w:val="0"/>
          <w:sz w:val="24"/>
        </w:rPr>
        <w:t xml:space="preserve"> ir kituose turizmo skatinimo renginiuose</w:t>
      </w:r>
      <w:r w:rsidR="003F5C8D" w:rsidRPr="00AF08B9">
        <w:rPr>
          <w:b w:val="0"/>
          <w:bCs w:val="0"/>
          <w:sz w:val="24"/>
        </w:rPr>
        <w:t>;</w:t>
      </w:r>
      <w:r w:rsidR="006D4BC4" w:rsidRPr="00AF08B9">
        <w:rPr>
          <w:b w:val="0"/>
          <w:bCs w:val="0"/>
          <w:sz w:val="24"/>
        </w:rPr>
        <w:t xml:space="preserve"> vykd</w:t>
      </w:r>
      <w:r w:rsidR="005B78F7" w:rsidRPr="00AF08B9">
        <w:rPr>
          <w:b w:val="0"/>
          <w:bCs w:val="0"/>
          <w:sz w:val="24"/>
        </w:rPr>
        <w:t>oma</w:t>
      </w:r>
      <w:r w:rsidR="006D4BC4" w:rsidRPr="00AF08B9">
        <w:rPr>
          <w:b w:val="0"/>
          <w:bCs w:val="0"/>
          <w:sz w:val="24"/>
        </w:rPr>
        <w:t xml:space="preserve"> turistams aktualios informacijos sklaid</w:t>
      </w:r>
      <w:r w:rsidR="005B78F7" w:rsidRPr="00AF08B9">
        <w:rPr>
          <w:b w:val="0"/>
          <w:bCs w:val="0"/>
          <w:sz w:val="24"/>
        </w:rPr>
        <w:t>a</w:t>
      </w:r>
      <w:r w:rsidR="003F5C8D" w:rsidRPr="00AF08B9">
        <w:rPr>
          <w:b w:val="0"/>
          <w:bCs w:val="0"/>
          <w:sz w:val="24"/>
        </w:rPr>
        <w:t>;</w:t>
      </w:r>
      <w:r w:rsidR="006D4BC4" w:rsidRPr="00AF08B9">
        <w:rPr>
          <w:b w:val="0"/>
          <w:bCs w:val="0"/>
          <w:sz w:val="24"/>
        </w:rPr>
        <w:t xml:space="preserve"> </w:t>
      </w:r>
      <w:r w:rsidR="005B78F7" w:rsidRPr="00AF08B9">
        <w:rPr>
          <w:b w:val="0"/>
          <w:bCs w:val="0"/>
          <w:sz w:val="24"/>
        </w:rPr>
        <w:t>organizuojamos ekskursijos, sudaroma galimybė įsigyti</w:t>
      </w:r>
      <w:r w:rsidR="006D4BC4" w:rsidRPr="00AF08B9">
        <w:rPr>
          <w:b w:val="0"/>
          <w:bCs w:val="0"/>
          <w:sz w:val="24"/>
        </w:rPr>
        <w:t xml:space="preserve"> suvenyr</w:t>
      </w:r>
      <w:r w:rsidR="005B78F7" w:rsidRPr="00AF08B9">
        <w:rPr>
          <w:b w:val="0"/>
          <w:bCs w:val="0"/>
          <w:sz w:val="24"/>
        </w:rPr>
        <w:t>ų</w:t>
      </w:r>
      <w:r w:rsidR="006D4BC4" w:rsidRPr="00AF08B9">
        <w:rPr>
          <w:b w:val="0"/>
          <w:bCs w:val="0"/>
          <w:sz w:val="24"/>
        </w:rPr>
        <w:t xml:space="preserve"> </w:t>
      </w:r>
      <w:r w:rsidR="005B78F7" w:rsidRPr="00AF08B9">
        <w:rPr>
          <w:b w:val="0"/>
          <w:bCs w:val="0"/>
          <w:sz w:val="24"/>
        </w:rPr>
        <w:t xml:space="preserve"> ir </w:t>
      </w:r>
      <w:r w:rsidR="003F5C8D" w:rsidRPr="00AF08B9">
        <w:rPr>
          <w:b w:val="0"/>
          <w:bCs w:val="0"/>
          <w:sz w:val="24"/>
        </w:rPr>
        <w:t>vykdoma kita susijusi veikla</w:t>
      </w:r>
      <w:r w:rsidR="006D4BC4" w:rsidRPr="00AF08B9">
        <w:rPr>
          <w:b w:val="0"/>
          <w:bCs w:val="0"/>
          <w:sz w:val="24"/>
        </w:rPr>
        <w:t>.</w:t>
      </w:r>
      <w:r w:rsidR="006D4BC4" w:rsidRPr="00E020BF">
        <w:rPr>
          <w:b w:val="0"/>
          <w:bCs w:val="0"/>
          <w:sz w:val="24"/>
        </w:rPr>
        <w:t xml:space="preserve"> </w:t>
      </w:r>
    </w:p>
    <w:p w14:paraId="482F20A2" w14:textId="77777777" w:rsidR="00516411" w:rsidRDefault="00516411" w:rsidP="00944282">
      <w:pPr>
        <w:ind w:left="360"/>
        <w:jc w:val="center"/>
        <w:rPr>
          <w:b/>
          <w:bCs/>
          <w:lang w:val="lt-LT"/>
        </w:rPr>
      </w:pPr>
    </w:p>
    <w:p w14:paraId="5303BD8B" w14:textId="77777777" w:rsidR="00944282" w:rsidRPr="00DD7BE3" w:rsidRDefault="00944282" w:rsidP="00944282">
      <w:pPr>
        <w:ind w:left="360"/>
        <w:jc w:val="center"/>
        <w:rPr>
          <w:b/>
          <w:bCs/>
          <w:lang w:val="lt-LT"/>
        </w:rPr>
      </w:pPr>
      <w:r w:rsidRPr="00DD7BE3">
        <w:rPr>
          <w:b/>
          <w:bCs/>
          <w:lang w:val="lt-LT"/>
        </w:rPr>
        <w:t>I</w:t>
      </w:r>
      <w:r>
        <w:rPr>
          <w:b/>
          <w:bCs/>
          <w:lang w:val="lt-LT"/>
        </w:rPr>
        <w:t>I</w:t>
      </w:r>
      <w:r w:rsidRPr="00DD7BE3">
        <w:rPr>
          <w:b/>
          <w:bCs/>
          <w:lang w:val="lt-LT"/>
        </w:rPr>
        <w:t xml:space="preserve">I. </w:t>
      </w:r>
      <w:r>
        <w:rPr>
          <w:b/>
          <w:bCs/>
          <w:lang w:val="lt-LT"/>
        </w:rPr>
        <w:t>PRIEMONĖS IR VEIKLOS</w:t>
      </w:r>
    </w:p>
    <w:p w14:paraId="518B5D67" w14:textId="77777777" w:rsidR="002608B6" w:rsidRDefault="002608B6">
      <w:pPr>
        <w:ind w:right="638"/>
        <w:rPr>
          <w:b/>
          <w:bCs/>
          <w:sz w:val="28"/>
          <w:lang w:val="lt-LT"/>
        </w:rPr>
      </w:pPr>
    </w:p>
    <w:p w14:paraId="6A8B2570" w14:textId="77777777" w:rsidR="00516411" w:rsidRPr="00516411" w:rsidRDefault="00BE38F9" w:rsidP="00A62CFB">
      <w:pPr>
        <w:jc w:val="both"/>
        <w:rPr>
          <w:lang w:val="lt-LT"/>
        </w:rPr>
      </w:pPr>
      <w:r>
        <w:rPr>
          <w:b/>
          <w:bCs/>
          <w:iCs/>
          <w:lang w:val="lt-LT"/>
        </w:rPr>
        <w:tab/>
      </w:r>
      <w:r w:rsidR="00516411" w:rsidRPr="00516411">
        <w:rPr>
          <w:b/>
          <w:lang w:val="lt-LT"/>
        </w:rPr>
        <w:t xml:space="preserve">1 uždavinys. </w:t>
      </w:r>
      <w:r w:rsidR="00516411" w:rsidRPr="00516411">
        <w:rPr>
          <w:sz w:val="22"/>
          <w:szCs w:val="22"/>
          <w:lang w:val="lt-LT"/>
        </w:rPr>
        <w:t xml:space="preserve">Užtikrinti </w:t>
      </w:r>
      <w:r w:rsidR="00516411" w:rsidRPr="00516411">
        <w:rPr>
          <w:bCs/>
          <w:color w:val="000000"/>
          <w:lang w:val="lt-LT"/>
        </w:rPr>
        <w:t>efektyvią turizmo informacijos sklaidą Alytaus miesto ir Alytaus rajono savivaldybių teritorijoje.</w:t>
      </w:r>
      <w:r w:rsidR="00516411" w:rsidRPr="00516411">
        <w:rPr>
          <w:rFonts w:eastAsia="Calibri"/>
          <w:bCs/>
          <w:lang w:val="lt-LT"/>
        </w:rPr>
        <w:t xml:space="preserve"> </w:t>
      </w:r>
    </w:p>
    <w:p w14:paraId="77281E8A" w14:textId="77777777" w:rsidR="00516411" w:rsidRPr="00516411" w:rsidRDefault="00516411" w:rsidP="00516411">
      <w:pPr>
        <w:ind w:firstLine="709"/>
        <w:jc w:val="both"/>
        <w:rPr>
          <w:u w:val="single"/>
          <w:lang w:val="lt-LT"/>
        </w:rPr>
      </w:pPr>
      <w:r w:rsidRPr="00516411">
        <w:rPr>
          <w:u w:val="single"/>
          <w:lang w:val="lt-LT"/>
        </w:rPr>
        <w:t>Uždavinio įgyvendinimo priemonės:</w:t>
      </w:r>
    </w:p>
    <w:p w14:paraId="592880B4" w14:textId="77777777" w:rsidR="00516411" w:rsidRPr="00516411" w:rsidRDefault="00516411" w:rsidP="00486D6B">
      <w:pPr>
        <w:numPr>
          <w:ilvl w:val="0"/>
          <w:numId w:val="11"/>
        </w:numPr>
        <w:ind w:left="709"/>
        <w:jc w:val="both"/>
        <w:rPr>
          <w:lang w:val="lt-LT"/>
        </w:rPr>
      </w:pPr>
      <w:bookmarkStart w:id="0" w:name="_Hlk162277558"/>
      <w:r w:rsidRPr="00516411">
        <w:rPr>
          <w:lang w:val="lt-LT"/>
        </w:rPr>
        <w:t>atnaujinti Alytaus krašt</w:t>
      </w:r>
      <w:r w:rsidR="00FA7B54">
        <w:rPr>
          <w:lang w:val="lt-LT"/>
        </w:rPr>
        <w:t>o turizmo duomenų bazę</w:t>
      </w:r>
      <w:r w:rsidRPr="00516411">
        <w:rPr>
          <w:lang w:val="lt-LT"/>
        </w:rPr>
        <w:t>;</w:t>
      </w:r>
    </w:p>
    <w:p w14:paraId="01DE5AE0" w14:textId="77777777" w:rsidR="00516411" w:rsidRPr="00516411" w:rsidRDefault="00516411" w:rsidP="00486D6B">
      <w:pPr>
        <w:numPr>
          <w:ilvl w:val="0"/>
          <w:numId w:val="11"/>
        </w:numPr>
        <w:ind w:left="709"/>
        <w:jc w:val="both"/>
        <w:rPr>
          <w:lang w:val="lt-LT"/>
        </w:rPr>
      </w:pPr>
      <w:r w:rsidRPr="00516411">
        <w:rPr>
          <w:lang w:val="lt-LT"/>
        </w:rPr>
        <w:t xml:space="preserve">teikti nemokamą informaciją apie turizmo paslaugas </w:t>
      </w:r>
      <w:r w:rsidRPr="00516411">
        <w:rPr>
          <w:bCs/>
          <w:color w:val="000000"/>
          <w:lang w:val="lt-LT"/>
        </w:rPr>
        <w:t>turizmo išteklius, viešąją turizmo ir poilsio infrastruktūrą</w:t>
      </w:r>
      <w:r w:rsidRPr="00516411">
        <w:rPr>
          <w:lang w:val="lt-LT"/>
        </w:rPr>
        <w:t xml:space="preserve"> Alytaus krašte</w:t>
      </w:r>
      <w:r w:rsidR="00DC3AE5">
        <w:rPr>
          <w:lang w:val="lt-LT"/>
        </w:rPr>
        <w:t xml:space="preserve"> bei konsultacijas verslui</w:t>
      </w:r>
      <w:r w:rsidRPr="00516411">
        <w:rPr>
          <w:lang w:val="lt-LT"/>
        </w:rPr>
        <w:t>;</w:t>
      </w:r>
    </w:p>
    <w:p w14:paraId="4A5102EA" w14:textId="77777777" w:rsidR="00516411" w:rsidRPr="00516411" w:rsidRDefault="00516411" w:rsidP="00486D6B">
      <w:pPr>
        <w:numPr>
          <w:ilvl w:val="0"/>
          <w:numId w:val="11"/>
        </w:numPr>
        <w:ind w:left="709"/>
        <w:jc w:val="both"/>
        <w:rPr>
          <w:lang w:val="lt-LT"/>
        </w:rPr>
      </w:pPr>
      <w:r w:rsidRPr="00516411">
        <w:rPr>
          <w:bCs/>
          <w:color w:val="000000"/>
          <w:lang w:val="lt-LT"/>
        </w:rPr>
        <w:t>nustatyti spręstinus viešosios turizmo infrastruktūros klausimus;</w:t>
      </w:r>
    </w:p>
    <w:p w14:paraId="20E9A60D" w14:textId="77777777" w:rsidR="00516411" w:rsidRPr="00516411" w:rsidRDefault="00516411" w:rsidP="00486D6B">
      <w:pPr>
        <w:numPr>
          <w:ilvl w:val="0"/>
          <w:numId w:val="11"/>
        </w:numPr>
        <w:ind w:left="709"/>
        <w:jc w:val="both"/>
        <w:rPr>
          <w:lang w:val="lt-LT"/>
        </w:rPr>
      </w:pPr>
      <w:r w:rsidRPr="00516411">
        <w:rPr>
          <w:lang w:val="lt-LT"/>
        </w:rPr>
        <w:lastRenderedPageBreak/>
        <w:t xml:space="preserve">rinkti statistinius duomenis, atlikti </w:t>
      </w:r>
      <w:r w:rsidRPr="00516411">
        <w:rPr>
          <w:bCs/>
          <w:color w:val="000000"/>
          <w:lang w:val="lt-LT"/>
        </w:rPr>
        <w:t>turizmo stebėseną ir stebėsenos metu surinktų duomenų analizę, teikti informaciją savivaldybės ir valstybės institucijoms</w:t>
      </w:r>
      <w:r w:rsidRPr="00516411">
        <w:rPr>
          <w:lang w:val="lt-LT"/>
        </w:rPr>
        <w:t>.</w:t>
      </w:r>
    </w:p>
    <w:bookmarkEnd w:id="0"/>
    <w:p w14:paraId="3E93FF70" w14:textId="77777777" w:rsidR="00516411" w:rsidRPr="00516411" w:rsidRDefault="00516411" w:rsidP="00516411">
      <w:pPr>
        <w:tabs>
          <w:tab w:val="num" w:pos="450"/>
        </w:tabs>
        <w:ind w:left="142" w:firstLine="425"/>
        <w:jc w:val="both"/>
        <w:rPr>
          <w:lang w:val="lt-LT"/>
        </w:rPr>
      </w:pPr>
      <w:r w:rsidRPr="00516411">
        <w:rPr>
          <w:b/>
          <w:lang w:val="lt-LT"/>
        </w:rPr>
        <w:t xml:space="preserve">   2 uždavinys. </w:t>
      </w:r>
      <w:r w:rsidRPr="00516411">
        <w:rPr>
          <w:bCs/>
          <w:lang w:val="lt-LT"/>
        </w:rPr>
        <w:t xml:space="preserve">Įgyvendinti </w:t>
      </w:r>
      <w:r w:rsidRPr="00516411">
        <w:rPr>
          <w:bCs/>
          <w:color w:val="000000"/>
          <w:lang w:val="lt-LT"/>
        </w:rPr>
        <w:t xml:space="preserve">žinomumo ir patrauklumo didinimo priemones, skatinančias atvykstamojo ir vietinio turizmo plėtrą </w:t>
      </w:r>
      <w:r w:rsidRPr="00516411">
        <w:rPr>
          <w:lang w:val="lt-LT"/>
        </w:rPr>
        <w:t xml:space="preserve">Alytaus mieste ir Alytaus rajone. </w:t>
      </w:r>
    </w:p>
    <w:p w14:paraId="4EBB46CD" w14:textId="77777777" w:rsidR="00516411" w:rsidRPr="00516411" w:rsidRDefault="00516411" w:rsidP="00516411">
      <w:pPr>
        <w:ind w:firstLine="709"/>
        <w:jc w:val="both"/>
        <w:rPr>
          <w:u w:val="single"/>
          <w:lang w:val="lt-LT"/>
        </w:rPr>
      </w:pPr>
      <w:r w:rsidRPr="00516411">
        <w:rPr>
          <w:u w:val="single"/>
          <w:lang w:val="lt-LT"/>
        </w:rPr>
        <w:t>Uždavinio įgyvendinimo priemonės</w:t>
      </w:r>
    </w:p>
    <w:p w14:paraId="0197FB85" w14:textId="77777777" w:rsidR="00516411" w:rsidRPr="00516411" w:rsidRDefault="00516411" w:rsidP="00516411">
      <w:pPr>
        <w:numPr>
          <w:ilvl w:val="0"/>
          <w:numId w:val="12"/>
        </w:numPr>
        <w:jc w:val="both"/>
        <w:rPr>
          <w:lang w:val="lt-LT"/>
        </w:rPr>
      </w:pPr>
      <w:r w:rsidRPr="00516411">
        <w:rPr>
          <w:lang w:val="lt-LT"/>
        </w:rPr>
        <w:t>kurti teminius ir aktyvaus turizmo maršrutus (kultūros paveldo ir istorinių asmenybių tema) bei juos viešinti;</w:t>
      </w:r>
    </w:p>
    <w:p w14:paraId="3E98D703" w14:textId="77777777" w:rsidR="00516411" w:rsidRPr="00516411" w:rsidRDefault="00516411" w:rsidP="00516411">
      <w:pPr>
        <w:numPr>
          <w:ilvl w:val="0"/>
          <w:numId w:val="12"/>
        </w:numPr>
        <w:jc w:val="both"/>
        <w:rPr>
          <w:lang w:val="lt-LT"/>
        </w:rPr>
      </w:pPr>
      <w:r w:rsidRPr="00516411">
        <w:rPr>
          <w:lang w:val="lt-LT"/>
        </w:rPr>
        <w:t xml:space="preserve">rengti, leisti, </w:t>
      </w:r>
      <w:r w:rsidRPr="00516411">
        <w:rPr>
          <w:sz w:val="22"/>
          <w:szCs w:val="22"/>
          <w:lang w:val="lt-LT"/>
        </w:rPr>
        <w:t xml:space="preserve">skaitmeninti </w:t>
      </w:r>
      <w:r w:rsidRPr="00516411">
        <w:rPr>
          <w:lang w:val="lt-LT"/>
        </w:rPr>
        <w:t xml:space="preserve">ir platinti turistams skirtus bendrus informacinius ir kartografinius (įskaitant regioninius) leidinius apie Alytaus regioną </w:t>
      </w:r>
      <w:r w:rsidRPr="00516411">
        <w:rPr>
          <w:sz w:val="22"/>
          <w:szCs w:val="22"/>
          <w:lang w:val="lt-LT"/>
        </w:rPr>
        <w:t>(įskaitant elektroninius)</w:t>
      </w:r>
      <w:r w:rsidRPr="00516411">
        <w:rPr>
          <w:lang w:val="lt-LT"/>
        </w:rPr>
        <w:t xml:space="preserve">; </w:t>
      </w:r>
    </w:p>
    <w:p w14:paraId="087D62B0" w14:textId="77777777" w:rsidR="00ED19B3" w:rsidRDefault="00516411" w:rsidP="00516411">
      <w:pPr>
        <w:numPr>
          <w:ilvl w:val="0"/>
          <w:numId w:val="12"/>
        </w:numPr>
        <w:jc w:val="both"/>
        <w:rPr>
          <w:lang w:val="lt-LT"/>
        </w:rPr>
      </w:pPr>
      <w:r w:rsidRPr="00516411">
        <w:rPr>
          <w:lang w:val="lt-LT"/>
        </w:rPr>
        <w:t xml:space="preserve">pastoviai atnaujinti informaciją interneto svetainėje </w:t>
      </w:r>
      <w:hyperlink r:id="rId7" w:history="1">
        <w:r w:rsidRPr="00516411">
          <w:rPr>
            <w:rStyle w:val="Hyperlink"/>
            <w:lang w:val="lt-LT"/>
          </w:rPr>
          <w:t>www.alytusinfo.lt</w:t>
        </w:r>
      </w:hyperlink>
      <w:r w:rsidRPr="00516411">
        <w:rPr>
          <w:lang w:val="lt-LT"/>
        </w:rPr>
        <w:t xml:space="preserve"> ,</w:t>
      </w:r>
    </w:p>
    <w:p w14:paraId="4D3FBBA6" w14:textId="77777777" w:rsidR="00516411" w:rsidRPr="00516411" w:rsidRDefault="00516411" w:rsidP="00516411">
      <w:pPr>
        <w:numPr>
          <w:ilvl w:val="0"/>
          <w:numId w:val="12"/>
        </w:numPr>
        <w:jc w:val="both"/>
        <w:rPr>
          <w:lang w:val="lt-LT"/>
        </w:rPr>
      </w:pPr>
      <w:r w:rsidRPr="00516411">
        <w:rPr>
          <w:lang w:val="lt-LT"/>
        </w:rPr>
        <w:t xml:space="preserve"> skleisti </w:t>
      </w:r>
      <w:r w:rsidR="00675952">
        <w:rPr>
          <w:lang w:val="lt-LT"/>
        </w:rPr>
        <w:t>informaci</w:t>
      </w:r>
      <w:r w:rsidRPr="00516411">
        <w:rPr>
          <w:lang w:val="lt-LT"/>
        </w:rPr>
        <w:t xml:space="preserve">ją socialiniuose tinkluose; </w:t>
      </w:r>
    </w:p>
    <w:p w14:paraId="210EB49C" w14:textId="77777777" w:rsidR="00516411" w:rsidRPr="00516411" w:rsidRDefault="00516411" w:rsidP="00516411">
      <w:pPr>
        <w:numPr>
          <w:ilvl w:val="0"/>
          <w:numId w:val="12"/>
        </w:numPr>
        <w:jc w:val="both"/>
        <w:rPr>
          <w:lang w:val="lt-LT"/>
        </w:rPr>
      </w:pPr>
      <w:r w:rsidRPr="00516411">
        <w:rPr>
          <w:lang w:val="lt-LT"/>
        </w:rPr>
        <w:t>dalyvauti tarptautinėse turizmo parodose ir kituose renginiuose, pristatant Alytaus kraštą;</w:t>
      </w:r>
    </w:p>
    <w:p w14:paraId="4C338E53" w14:textId="77777777" w:rsidR="00516411" w:rsidRPr="00516411" w:rsidRDefault="00516411" w:rsidP="00516411">
      <w:pPr>
        <w:numPr>
          <w:ilvl w:val="0"/>
          <w:numId w:val="12"/>
        </w:numPr>
        <w:jc w:val="both"/>
        <w:rPr>
          <w:lang w:val="lt-LT"/>
        </w:rPr>
      </w:pPr>
      <w:r w:rsidRPr="00516411">
        <w:rPr>
          <w:lang w:val="lt-LT"/>
        </w:rPr>
        <w:t>rengti straipsnius ir pranešimus spaudai;</w:t>
      </w:r>
    </w:p>
    <w:p w14:paraId="70E7F532" w14:textId="77777777" w:rsidR="00516411" w:rsidRPr="00516411" w:rsidRDefault="00516411" w:rsidP="00516411">
      <w:pPr>
        <w:numPr>
          <w:ilvl w:val="0"/>
          <w:numId w:val="12"/>
        </w:numPr>
        <w:jc w:val="both"/>
        <w:rPr>
          <w:lang w:val="lt-LT"/>
        </w:rPr>
      </w:pPr>
      <w:r w:rsidRPr="00516411">
        <w:rPr>
          <w:lang w:val="lt-LT"/>
        </w:rPr>
        <w:t>dalyvauti įgyvendinant regiono savivaldybių iniciatyvas, turizmo rinkodaros priemones ir projektus;</w:t>
      </w:r>
    </w:p>
    <w:p w14:paraId="0DB66059" w14:textId="77777777" w:rsidR="00516411" w:rsidRPr="005F0DFC" w:rsidRDefault="00486D6B" w:rsidP="001C7202">
      <w:pPr>
        <w:numPr>
          <w:ilvl w:val="0"/>
          <w:numId w:val="12"/>
        </w:numPr>
        <w:jc w:val="both"/>
        <w:rPr>
          <w:lang w:val="lt-LT"/>
        </w:rPr>
      </w:pPr>
      <w:r w:rsidRPr="005F0DFC">
        <w:rPr>
          <w:lang w:val="lt-LT"/>
        </w:rPr>
        <w:t>organizuoti ekskursijas ir kitus renginius</w:t>
      </w:r>
      <w:r w:rsidR="00516411" w:rsidRPr="005F0DFC">
        <w:rPr>
          <w:lang w:val="lt-LT"/>
        </w:rPr>
        <w:t>.</w:t>
      </w:r>
    </w:p>
    <w:p w14:paraId="289B0070" w14:textId="77777777" w:rsidR="00516411" w:rsidRPr="00516411" w:rsidRDefault="00516411" w:rsidP="00516411">
      <w:pPr>
        <w:ind w:left="720"/>
        <w:jc w:val="both"/>
        <w:rPr>
          <w:lang w:val="lt-LT"/>
        </w:rPr>
      </w:pPr>
      <w:bookmarkStart w:id="1" w:name="_Hlk162601684"/>
      <w:r w:rsidRPr="00516411">
        <w:rPr>
          <w:b/>
          <w:bCs/>
          <w:lang w:val="lt-LT"/>
        </w:rPr>
        <w:t>3 uždavinys.</w:t>
      </w:r>
      <w:r w:rsidRPr="00516411">
        <w:rPr>
          <w:lang w:val="lt-LT"/>
        </w:rPr>
        <w:t xml:space="preserve"> </w:t>
      </w:r>
      <w:r w:rsidR="005F0DFC" w:rsidRPr="005F0DFC">
        <w:rPr>
          <w:sz w:val="22"/>
          <w:szCs w:val="22"/>
          <w:lang w:val="lt-LT"/>
        </w:rPr>
        <w:t>Organizuoti Centro veiklą, kelti paslaugų kokybę ir didinti efektyvumą</w:t>
      </w:r>
      <w:r w:rsidRPr="005F0DFC">
        <w:rPr>
          <w:lang w:val="lt-LT"/>
        </w:rPr>
        <w:t>.</w:t>
      </w:r>
    </w:p>
    <w:p w14:paraId="5D6C94D0" w14:textId="77777777" w:rsidR="00516411" w:rsidRPr="00516411" w:rsidRDefault="00516411" w:rsidP="00516411">
      <w:pPr>
        <w:ind w:firstLine="709"/>
        <w:jc w:val="both"/>
        <w:rPr>
          <w:u w:val="single"/>
          <w:lang w:val="lt-LT"/>
        </w:rPr>
      </w:pPr>
      <w:r w:rsidRPr="00516411">
        <w:rPr>
          <w:u w:val="single"/>
          <w:lang w:val="lt-LT"/>
        </w:rPr>
        <w:t>Uždavinio įgyvendinimo priemonės</w:t>
      </w:r>
    </w:p>
    <w:p w14:paraId="2995DE62" w14:textId="77777777" w:rsidR="00DC3AE5" w:rsidRPr="00562A57" w:rsidRDefault="00BD31F9">
      <w:pPr>
        <w:numPr>
          <w:ilvl w:val="0"/>
          <w:numId w:val="15"/>
        </w:numPr>
        <w:jc w:val="both"/>
        <w:rPr>
          <w:lang w:val="lt-LT"/>
        </w:rPr>
      </w:pPr>
      <w:r w:rsidRPr="00562A57">
        <w:rPr>
          <w:lang w:val="lt-LT"/>
        </w:rPr>
        <w:t>didinti darbuotojų kompetencijas</w:t>
      </w:r>
      <w:r w:rsidR="00562A57" w:rsidRPr="00562A57">
        <w:rPr>
          <w:lang w:val="lt-LT"/>
        </w:rPr>
        <w:t xml:space="preserve"> </w:t>
      </w:r>
      <w:r w:rsidR="00562A57">
        <w:rPr>
          <w:lang w:val="lt-LT"/>
        </w:rPr>
        <w:t>ir</w:t>
      </w:r>
      <w:r w:rsidRPr="00562A57">
        <w:rPr>
          <w:lang w:val="lt-LT"/>
        </w:rPr>
        <w:t xml:space="preserve"> pasitenkinimą darbu;</w:t>
      </w:r>
    </w:p>
    <w:p w14:paraId="758121E0" w14:textId="77777777" w:rsidR="00DC3AE5" w:rsidRDefault="00DC3AE5" w:rsidP="00BE38F9">
      <w:pPr>
        <w:numPr>
          <w:ilvl w:val="0"/>
          <w:numId w:val="15"/>
        </w:numPr>
        <w:jc w:val="both"/>
        <w:rPr>
          <w:lang w:val="lt-LT"/>
        </w:rPr>
      </w:pPr>
      <w:r>
        <w:rPr>
          <w:lang w:val="lt-LT"/>
        </w:rPr>
        <w:t xml:space="preserve">vykdyti kitas funkcijas, susijusias su dokumentų valdymu, </w:t>
      </w:r>
      <w:r w:rsidR="00380386">
        <w:rPr>
          <w:lang w:val="lt-LT"/>
        </w:rPr>
        <w:t xml:space="preserve">personalu, </w:t>
      </w:r>
      <w:r>
        <w:rPr>
          <w:lang w:val="lt-LT"/>
        </w:rPr>
        <w:t>viešųjų pirkimų organizavimu</w:t>
      </w:r>
      <w:r w:rsidR="00380386">
        <w:rPr>
          <w:lang w:val="lt-LT"/>
        </w:rPr>
        <w:t>,</w:t>
      </w:r>
      <w:r>
        <w:rPr>
          <w:lang w:val="lt-LT"/>
        </w:rPr>
        <w:t xml:space="preserve"> ir kt.</w:t>
      </w:r>
    </w:p>
    <w:p w14:paraId="75FD8B21" w14:textId="77777777" w:rsidR="00380386" w:rsidRDefault="00380386" w:rsidP="00380386">
      <w:pPr>
        <w:numPr>
          <w:ilvl w:val="0"/>
          <w:numId w:val="15"/>
        </w:numPr>
        <w:jc w:val="both"/>
        <w:rPr>
          <w:lang w:val="lt-LT"/>
        </w:rPr>
      </w:pPr>
      <w:r>
        <w:rPr>
          <w:lang w:val="lt-LT"/>
        </w:rPr>
        <w:t>išlaikyti patalpas;</w:t>
      </w:r>
    </w:p>
    <w:p w14:paraId="1ACF5B77" w14:textId="77777777" w:rsidR="00595C8A" w:rsidRDefault="00380386" w:rsidP="00BE38F9">
      <w:pPr>
        <w:numPr>
          <w:ilvl w:val="0"/>
          <w:numId w:val="15"/>
        </w:numPr>
        <w:jc w:val="both"/>
        <w:rPr>
          <w:lang w:val="lt-LT"/>
        </w:rPr>
      </w:pPr>
      <w:r>
        <w:rPr>
          <w:lang w:val="lt-LT"/>
        </w:rPr>
        <w:t>o</w:t>
      </w:r>
      <w:r w:rsidR="00595C8A">
        <w:rPr>
          <w:lang w:val="lt-LT"/>
        </w:rPr>
        <w:t>rganizuoti suvenyrų užsakymą ir prekybą.</w:t>
      </w:r>
    </w:p>
    <w:bookmarkEnd w:id="1"/>
    <w:p w14:paraId="1FF49C0E" w14:textId="77777777" w:rsidR="00380386" w:rsidRDefault="00380386" w:rsidP="00A62CFB">
      <w:pPr>
        <w:ind w:firstLine="1296"/>
        <w:jc w:val="both"/>
        <w:rPr>
          <w:color w:val="000000"/>
          <w:lang w:val="lt-LT" w:eastAsia="lt-LT"/>
        </w:rPr>
      </w:pPr>
    </w:p>
    <w:p w14:paraId="061384EE" w14:textId="77777777" w:rsidR="00A62CFB" w:rsidRPr="00AF08B9" w:rsidRDefault="00A62CFB" w:rsidP="00A62CFB">
      <w:pPr>
        <w:ind w:firstLine="1296"/>
        <w:jc w:val="both"/>
        <w:rPr>
          <w:color w:val="000000"/>
          <w:lang w:val="lt-LT" w:eastAsia="lt-LT"/>
        </w:rPr>
      </w:pPr>
      <w:r w:rsidRPr="00AF08B9">
        <w:rPr>
          <w:color w:val="000000"/>
          <w:lang w:val="lt-LT" w:eastAsia="lt-LT"/>
        </w:rPr>
        <w:t>Šiomis priemonėmis bus rengiama, teikiama ir platinama informacija apie Alytaus krašto turizmo paslaugas, išteklius ir vietoves, skatinama vietinio ir atvykstamojo turizmo plėtra. Turizmo informacijos centras, vadovaudamasis Turizmo įstatymo nuostatomis ir sutartimi dėl teisės naudoti ženklą „Turizmo informacija“, vykdys priskirtą veiklą: rinks, atnaujins ir teiks lankytojams, įstaigoms, verslo įmonėms ir kt. informaciją apie Alytaus krašto turizmo produktus ir paslaugas; rengs, leis ir platins turistams skirtus bendrus informacinius ir kartografinius leidinius (įskaitant elektroninius) apie Alytaus kraštą; rengs turizmo maršrutus; pastoviai atnaujins informaciją interneto svetainėje www.alytusinfo.lt; dalyvaus Alytaus krašto pristatymo ir kituose turizmo skatinimo renginiuose, vykdys turistams aktualios informacijos sklaidą, prekiaus suvenyrais ir leidiniais, organizuos ekskursijas, žygius ir kitus turizmo skatinimo renginius. Bus vykdomos bendros regiono turizmo rinkodaros veiklos, skirtos skatinti turizmą Alytaus mieste ir regione.</w:t>
      </w:r>
    </w:p>
    <w:p w14:paraId="35DF48A6" w14:textId="77777777" w:rsidR="00A16C49" w:rsidRDefault="00A16C49">
      <w:pPr>
        <w:ind w:right="638"/>
        <w:rPr>
          <w:b/>
          <w:bCs/>
          <w:sz w:val="28"/>
          <w:lang w:val="lt-LT"/>
        </w:rPr>
      </w:pPr>
    </w:p>
    <w:p w14:paraId="51F2C5E5" w14:textId="77777777" w:rsidR="00676C08" w:rsidRDefault="00676C08">
      <w:pPr>
        <w:ind w:right="638"/>
        <w:rPr>
          <w:b/>
          <w:bCs/>
          <w:sz w:val="28"/>
          <w:lang w:val="lt-LT"/>
        </w:rPr>
        <w:sectPr w:rsidR="00676C08" w:rsidSect="003D509D">
          <w:headerReference w:type="even" r:id="rId8"/>
          <w:headerReference w:type="default" r:id="rId9"/>
          <w:pgSz w:w="12240" w:h="15840" w:code="1"/>
          <w:pgMar w:top="1080" w:right="758" w:bottom="1276" w:left="1418" w:header="567" w:footer="567" w:gutter="0"/>
          <w:cols w:space="1296"/>
          <w:docGrid w:linePitch="360"/>
        </w:sectPr>
      </w:pPr>
    </w:p>
    <w:p w14:paraId="699EC7DE" w14:textId="77777777" w:rsidR="00A16C49" w:rsidRPr="006051AB" w:rsidRDefault="00A16C49">
      <w:pPr>
        <w:ind w:right="638"/>
        <w:rPr>
          <w:b/>
          <w:bCs/>
          <w:sz w:val="28"/>
          <w:lang w:val="lt-LT"/>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4108"/>
        <w:gridCol w:w="1137"/>
        <w:gridCol w:w="1840"/>
        <w:gridCol w:w="1980"/>
        <w:gridCol w:w="7"/>
        <w:gridCol w:w="1276"/>
      </w:tblGrid>
      <w:tr w:rsidR="00BD0C06" w:rsidRPr="00464C94" w14:paraId="15119D83" w14:textId="77777777" w:rsidTr="002E74C6">
        <w:tc>
          <w:tcPr>
            <w:tcW w:w="533" w:type="dxa"/>
            <w:vAlign w:val="center"/>
          </w:tcPr>
          <w:p w14:paraId="0B667C26" w14:textId="77777777" w:rsidR="00BD0C06" w:rsidRPr="00464C94" w:rsidRDefault="00BD0C06" w:rsidP="00E75506">
            <w:pPr>
              <w:jc w:val="center"/>
              <w:rPr>
                <w:bCs/>
                <w:sz w:val="22"/>
                <w:szCs w:val="22"/>
                <w:lang w:val="lt-LT"/>
              </w:rPr>
            </w:pPr>
            <w:r w:rsidRPr="00464C94">
              <w:rPr>
                <w:bCs/>
                <w:sz w:val="22"/>
                <w:szCs w:val="22"/>
                <w:lang w:val="lt-LT"/>
              </w:rPr>
              <w:t>Nr.</w:t>
            </w:r>
          </w:p>
        </w:tc>
        <w:tc>
          <w:tcPr>
            <w:tcW w:w="2552" w:type="dxa"/>
            <w:vAlign w:val="center"/>
          </w:tcPr>
          <w:p w14:paraId="75B571E0" w14:textId="77777777" w:rsidR="00BD0C06" w:rsidRPr="00464C94" w:rsidRDefault="00BD0C06" w:rsidP="00E75506">
            <w:pPr>
              <w:jc w:val="center"/>
              <w:rPr>
                <w:bCs/>
                <w:sz w:val="22"/>
                <w:szCs w:val="22"/>
                <w:lang w:val="lt-LT"/>
              </w:rPr>
            </w:pPr>
            <w:r w:rsidRPr="00464C94">
              <w:rPr>
                <w:bCs/>
                <w:sz w:val="22"/>
                <w:szCs w:val="22"/>
                <w:lang w:val="lt-LT"/>
              </w:rPr>
              <w:t>Priemonės pavadinimas</w:t>
            </w:r>
          </w:p>
        </w:tc>
        <w:tc>
          <w:tcPr>
            <w:tcW w:w="4108" w:type="dxa"/>
            <w:vAlign w:val="center"/>
          </w:tcPr>
          <w:p w14:paraId="4CDEA7CB" w14:textId="77777777" w:rsidR="00BD0C06" w:rsidRPr="00464C94" w:rsidRDefault="00BD0C06" w:rsidP="00E75506">
            <w:pPr>
              <w:jc w:val="center"/>
              <w:rPr>
                <w:bCs/>
                <w:sz w:val="22"/>
                <w:szCs w:val="22"/>
                <w:lang w:val="lt-LT"/>
              </w:rPr>
            </w:pPr>
            <w:r w:rsidRPr="00464C94">
              <w:rPr>
                <w:bCs/>
                <w:sz w:val="22"/>
                <w:szCs w:val="22"/>
                <w:lang w:val="lt-LT"/>
              </w:rPr>
              <w:t>Veiklos pavadinimas</w:t>
            </w:r>
          </w:p>
        </w:tc>
        <w:tc>
          <w:tcPr>
            <w:tcW w:w="1137" w:type="dxa"/>
            <w:vAlign w:val="center"/>
          </w:tcPr>
          <w:p w14:paraId="14D7F5AF" w14:textId="77777777" w:rsidR="00BD0C06" w:rsidRPr="00464C94" w:rsidRDefault="00BD0C06" w:rsidP="00E75506">
            <w:pPr>
              <w:tabs>
                <w:tab w:val="left" w:pos="520"/>
              </w:tabs>
              <w:jc w:val="center"/>
              <w:rPr>
                <w:bCs/>
                <w:sz w:val="22"/>
                <w:szCs w:val="22"/>
                <w:lang w:val="lt-LT"/>
              </w:rPr>
            </w:pPr>
            <w:r w:rsidRPr="00464C94">
              <w:rPr>
                <w:bCs/>
                <w:sz w:val="22"/>
                <w:szCs w:val="22"/>
                <w:lang w:val="lt-LT"/>
              </w:rPr>
              <w:t>Vykdymo</w:t>
            </w:r>
          </w:p>
          <w:p w14:paraId="3BF8F35F" w14:textId="77777777" w:rsidR="00BD0C06" w:rsidRPr="00464C94" w:rsidRDefault="00BD0C06" w:rsidP="00E75506">
            <w:pPr>
              <w:tabs>
                <w:tab w:val="left" w:pos="520"/>
              </w:tabs>
              <w:jc w:val="center"/>
              <w:rPr>
                <w:bCs/>
                <w:sz w:val="22"/>
                <w:szCs w:val="22"/>
                <w:lang w:val="lt-LT"/>
              </w:rPr>
            </w:pPr>
            <w:r w:rsidRPr="00464C94">
              <w:rPr>
                <w:bCs/>
                <w:sz w:val="22"/>
                <w:szCs w:val="22"/>
                <w:lang w:val="lt-LT"/>
              </w:rPr>
              <w:t>terminas</w:t>
            </w:r>
          </w:p>
        </w:tc>
        <w:tc>
          <w:tcPr>
            <w:tcW w:w="1840" w:type="dxa"/>
            <w:vAlign w:val="center"/>
          </w:tcPr>
          <w:p w14:paraId="589D5136" w14:textId="77777777" w:rsidR="00BD0C06" w:rsidRPr="00464C94" w:rsidRDefault="00BD0C06" w:rsidP="00BD0C06">
            <w:pPr>
              <w:ind w:left="-108" w:right="-108"/>
              <w:jc w:val="center"/>
              <w:rPr>
                <w:bCs/>
                <w:sz w:val="22"/>
                <w:szCs w:val="22"/>
                <w:lang w:val="lt-LT"/>
              </w:rPr>
            </w:pPr>
            <w:r w:rsidRPr="00464C94">
              <w:rPr>
                <w:bCs/>
                <w:sz w:val="22"/>
                <w:szCs w:val="22"/>
                <w:lang w:val="lt-LT"/>
              </w:rPr>
              <w:t>Atsakingi vykdytojai</w:t>
            </w:r>
          </w:p>
        </w:tc>
        <w:tc>
          <w:tcPr>
            <w:tcW w:w="1987" w:type="dxa"/>
            <w:gridSpan w:val="2"/>
            <w:vAlign w:val="center"/>
          </w:tcPr>
          <w:p w14:paraId="26416C52" w14:textId="77777777" w:rsidR="00BD0C06" w:rsidRPr="00464C94" w:rsidRDefault="00BD0C06" w:rsidP="00E75506">
            <w:pPr>
              <w:jc w:val="center"/>
              <w:rPr>
                <w:sz w:val="22"/>
                <w:szCs w:val="22"/>
                <w:lang w:val="lt-LT"/>
              </w:rPr>
            </w:pPr>
            <w:r w:rsidRPr="00464C94">
              <w:rPr>
                <w:bCs/>
                <w:sz w:val="22"/>
                <w:szCs w:val="22"/>
                <w:lang w:val="lt-LT"/>
              </w:rPr>
              <w:t xml:space="preserve">Vertinimo kriterijai, </w:t>
            </w:r>
            <w:r w:rsidR="005A2EF9" w:rsidRPr="00464C94">
              <w:rPr>
                <w:bCs/>
                <w:sz w:val="22"/>
                <w:szCs w:val="22"/>
                <w:lang w:val="lt-LT"/>
              </w:rPr>
              <w:t xml:space="preserve">siektinos </w:t>
            </w:r>
            <w:r w:rsidRPr="00464C94">
              <w:rPr>
                <w:bCs/>
                <w:sz w:val="22"/>
                <w:szCs w:val="22"/>
                <w:lang w:val="lt-LT"/>
              </w:rPr>
              <w:t>reikšmės</w:t>
            </w:r>
          </w:p>
        </w:tc>
        <w:tc>
          <w:tcPr>
            <w:tcW w:w="1276" w:type="dxa"/>
          </w:tcPr>
          <w:p w14:paraId="36E54840" w14:textId="77777777" w:rsidR="00BD0C06" w:rsidRPr="00464C94" w:rsidRDefault="00BD0C06" w:rsidP="00E75506">
            <w:pPr>
              <w:jc w:val="center"/>
              <w:rPr>
                <w:bCs/>
                <w:sz w:val="22"/>
                <w:szCs w:val="22"/>
                <w:lang w:val="lt-LT"/>
              </w:rPr>
            </w:pPr>
            <w:r w:rsidRPr="00464C94">
              <w:rPr>
                <w:bCs/>
                <w:sz w:val="22"/>
                <w:szCs w:val="22"/>
                <w:lang w:val="lt-LT"/>
              </w:rPr>
              <w:t>Lėšos, tūkst. Eur</w:t>
            </w:r>
          </w:p>
        </w:tc>
      </w:tr>
      <w:tr w:rsidR="00676C08" w:rsidRPr="006051AB" w14:paraId="45BC2E52" w14:textId="77777777" w:rsidTr="002E74C6">
        <w:tc>
          <w:tcPr>
            <w:tcW w:w="10170" w:type="dxa"/>
            <w:gridSpan w:val="5"/>
            <w:vAlign w:val="center"/>
          </w:tcPr>
          <w:p w14:paraId="5FD47165" w14:textId="77777777" w:rsidR="00676C08" w:rsidRPr="00464C94" w:rsidRDefault="00464C94" w:rsidP="00755C8C">
            <w:pPr>
              <w:tabs>
                <w:tab w:val="left" w:pos="358"/>
              </w:tabs>
              <w:ind w:left="-108" w:right="-108" w:firstLine="250"/>
              <w:rPr>
                <w:b/>
                <w:sz w:val="22"/>
                <w:szCs w:val="22"/>
                <w:lang w:val="lt-LT"/>
              </w:rPr>
            </w:pPr>
            <w:r w:rsidRPr="00464C94">
              <w:rPr>
                <w:b/>
                <w:sz w:val="22"/>
                <w:szCs w:val="22"/>
                <w:lang w:val="lt-LT"/>
              </w:rPr>
              <w:t xml:space="preserve">1 </w:t>
            </w:r>
            <w:r w:rsidR="00676C08" w:rsidRPr="00464C94">
              <w:rPr>
                <w:b/>
                <w:sz w:val="22"/>
                <w:szCs w:val="22"/>
                <w:lang w:val="lt-LT"/>
              </w:rPr>
              <w:t>Uždavinys</w:t>
            </w:r>
            <w:r w:rsidR="00380386">
              <w:rPr>
                <w:b/>
                <w:sz w:val="22"/>
                <w:szCs w:val="22"/>
                <w:lang w:val="lt-LT"/>
              </w:rPr>
              <w:t>.</w:t>
            </w:r>
            <w:r w:rsidR="00676C08" w:rsidRPr="00464C94">
              <w:rPr>
                <w:b/>
                <w:sz w:val="22"/>
                <w:szCs w:val="22"/>
                <w:lang w:val="lt-LT"/>
              </w:rPr>
              <w:t xml:space="preserve"> Užtikrinti </w:t>
            </w:r>
            <w:r w:rsidR="00676C08" w:rsidRPr="00464C94">
              <w:rPr>
                <w:b/>
                <w:color w:val="000000"/>
                <w:sz w:val="22"/>
                <w:szCs w:val="22"/>
                <w:lang w:val="lt-LT"/>
              </w:rPr>
              <w:t>efektyvią turizmo informacijos sklaidą Alytaus miesto ir Alytaus rajono savivaldybių teritorijoje.</w:t>
            </w:r>
            <w:r w:rsidR="00676C08" w:rsidRPr="00464C94">
              <w:rPr>
                <w:b/>
                <w:sz w:val="22"/>
                <w:szCs w:val="22"/>
                <w:lang w:val="lt-LT"/>
              </w:rPr>
              <w:t xml:space="preserve"> </w:t>
            </w:r>
          </w:p>
        </w:tc>
        <w:tc>
          <w:tcPr>
            <w:tcW w:w="1987" w:type="dxa"/>
            <w:gridSpan w:val="2"/>
            <w:vAlign w:val="center"/>
          </w:tcPr>
          <w:p w14:paraId="740F227B" w14:textId="77777777" w:rsidR="00676C08" w:rsidRPr="00ED35C7" w:rsidRDefault="00676C08" w:rsidP="00755C8C">
            <w:pPr>
              <w:tabs>
                <w:tab w:val="left" w:pos="358"/>
              </w:tabs>
              <w:ind w:left="-108" w:right="-108" w:firstLine="250"/>
              <w:rPr>
                <w:bCs/>
                <w:sz w:val="22"/>
                <w:szCs w:val="22"/>
                <w:lang w:val="lt-LT"/>
              </w:rPr>
            </w:pPr>
            <w:r w:rsidRPr="00ED35C7">
              <w:rPr>
                <w:sz w:val="22"/>
                <w:szCs w:val="22"/>
                <w:lang w:val="lt-LT"/>
              </w:rPr>
              <w:t>Centro lankytojų ir užklausų skaičius, tūkst. -  4,0.</w:t>
            </w:r>
          </w:p>
        </w:tc>
        <w:tc>
          <w:tcPr>
            <w:tcW w:w="1276" w:type="dxa"/>
            <w:vAlign w:val="center"/>
          </w:tcPr>
          <w:p w14:paraId="03AAAD04" w14:textId="77777777" w:rsidR="00676C08" w:rsidRPr="00464C94" w:rsidRDefault="00676C08" w:rsidP="00755C8C">
            <w:pPr>
              <w:tabs>
                <w:tab w:val="left" w:pos="358"/>
              </w:tabs>
              <w:ind w:left="-108" w:right="-108" w:firstLine="250"/>
              <w:rPr>
                <w:bCs/>
                <w:sz w:val="22"/>
                <w:szCs w:val="22"/>
                <w:lang w:val="lt-LT"/>
              </w:rPr>
            </w:pPr>
          </w:p>
        </w:tc>
      </w:tr>
      <w:tr w:rsidR="005C44D3" w:rsidRPr="006051AB" w14:paraId="7D04EC79" w14:textId="77777777" w:rsidTr="002E74C6">
        <w:trPr>
          <w:trHeight w:val="882"/>
        </w:trPr>
        <w:tc>
          <w:tcPr>
            <w:tcW w:w="533" w:type="dxa"/>
            <w:vMerge w:val="restart"/>
          </w:tcPr>
          <w:p w14:paraId="5F49DEA6" w14:textId="77777777" w:rsidR="005C44D3" w:rsidRPr="00464C94" w:rsidRDefault="00464C94" w:rsidP="00E75506">
            <w:pPr>
              <w:rPr>
                <w:bCs/>
                <w:lang w:val="lt-LT"/>
              </w:rPr>
            </w:pPr>
            <w:r>
              <w:rPr>
                <w:lang w:val="lt-LT"/>
              </w:rPr>
              <w:t>1.</w:t>
            </w:r>
            <w:r w:rsidR="005C44D3" w:rsidRPr="00464C94">
              <w:rPr>
                <w:lang w:val="lt-LT"/>
              </w:rPr>
              <w:t>1</w:t>
            </w:r>
          </w:p>
        </w:tc>
        <w:tc>
          <w:tcPr>
            <w:tcW w:w="2552" w:type="dxa"/>
            <w:vMerge w:val="restart"/>
          </w:tcPr>
          <w:p w14:paraId="2FEF5E7F" w14:textId="77777777" w:rsidR="005C44D3" w:rsidRPr="00464C94" w:rsidRDefault="00FA7B54" w:rsidP="00260EE4">
            <w:pPr>
              <w:ind w:left="-108" w:right="-108"/>
              <w:rPr>
                <w:bCs/>
                <w:sz w:val="22"/>
                <w:szCs w:val="22"/>
                <w:lang w:val="lt-LT"/>
              </w:rPr>
            </w:pPr>
            <w:r w:rsidRPr="00464C94">
              <w:rPr>
                <w:sz w:val="22"/>
                <w:szCs w:val="22"/>
                <w:lang w:val="lt-LT"/>
              </w:rPr>
              <w:t>Alytaus krašto turizmo duomenų bazės atnaujinimas</w:t>
            </w:r>
          </w:p>
        </w:tc>
        <w:tc>
          <w:tcPr>
            <w:tcW w:w="4108" w:type="dxa"/>
          </w:tcPr>
          <w:p w14:paraId="0D08FFF6" w14:textId="77777777" w:rsidR="00676C08" w:rsidRPr="00464C94" w:rsidRDefault="00676C08" w:rsidP="00FA7B54">
            <w:pPr>
              <w:ind w:left="29"/>
              <w:jc w:val="both"/>
              <w:rPr>
                <w:sz w:val="22"/>
                <w:szCs w:val="22"/>
                <w:lang w:val="lt-LT"/>
              </w:rPr>
            </w:pPr>
            <w:r w:rsidRPr="00464C94">
              <w:rPr>
                <w:sz w:val="22"/>
                <w:szCs w:val="22"/>
                <w:lang w:val="lt-LT"/>
              </w:rPr>
              <w:t xml:space="preserve">Rinkti ir atnaujinti informaciją apie turizmo vietoves ir objektus Alytaus </w:t>
            </w:r>
            <w:r w:rsidR="00FA7B54" w:rsidRPr="00464C94">
              <w:rPr>
                <w:sz w:val="22"/>
                <w:szCs w:val="22"/>
                <w:lang w:val="lt-LT"/>
              </w:rPr>
              <w:t>mieste ir Alytaus rajone</w:t>
            </w:r>
          </w:p>
          <w:p w14:paraId="2D504155" w14:textId="77777777" w:rsidR="005C44D3" w:rsidRPr="00464C94" w:rsidRDefault="005C44D3" w:rsidP="00FA7B54">
            <w:pPr>
              <w:ind w:left="-113"/>
              <w:rPr>
                <w:sz w:val="22"/>
                <w:szCs w:val="22"/>
                <w:lang w:val="lt-LT"/>
              </w:rPr>
            </w:pPr>
          </w:p>
        </w:tc>
        <w:tc>
          <w:tcPr>
            <w:tcW w:w="1137" w:type="dxa"/>
          </w:tcPr>
          <w:p w14:paraId="7AE71FDC" w14:textId="77777777" w:rsidR="005C44D3" w:rsidRPr="00464C94" w:rsidRDefault="00671BF3" w:rsidP="00A3491B">
            <w:pPr>
              <w:ind w:left="-111" w:right="-107" w:firstLine="111"/>
              <w:rPr>
                <w:sz w:val="22"/>
                <w:szCs w:val="22"/>
                <w:lang w:val="lt-LT"/>
              </w:rPr>
            </w:pPr>
            <w:r w:rsidRPr="00464C94">
              <w:rPr>
                <w:sz w:val="22"/>
                <w:szCs w:val="22"/>
                <w:lang w:val="lt-LT"/>
              </w:rPr>
              <w:t>v</w:t>
            </w:r>
            <w:r w:rsidR="005C44D3" w:rsidRPr="00464C94">
              <w:rPr>
                <w:sz w:val="22"/>
                <w:szCs w:val="22"/>
                <w:lang w:val="lt-LT"/>
              </w:rPr>
              <w:t>isus metus</w:t>
            </w:r>
            <w:r w:rsidR="00676C08" w:rsidRPr="00464C94">
              <w:rPr>
                <w:sz w:val="22"/>
                <w:szCs w:val="22"/>
                <w:lang w:val="lt-LT"/>
              </w:rPr>
              <w:t xml:space="preserve">, </w:t>
            </w:r>
          </w:p>
        </w:tc>
        <w:tc>
          <w:tcPr>
            <w:tcW w:w="1840" w:type="dxa"/>
          </w:tcPr>
          <w:p w14:paraId="0FBE2DCA" w14:textId="77777777" w:rsidR="005C44D3" w:rsidRPr="00464C94" w:rsidRDefault="00FA7B54" w:rsidP="00BD0C06">
            <w:pPr>
              <w:ind w:left="-108" w:right="-108"/>
              <w:jc w:val="center"/>
              <w:rPr>
                <w:sz w:val="22"/>
                <w:szCs w:val="22"/>
                <w:lang w:val="lt-LT"/>
              </w:rPr>
            </w:pPr>
            <w:r w:rsidRPr="00464C94">
              <w:rPr>
                <w:sz w:val="22"/>
                <w:szCs w:val="22"/>
                <w:lang w:val="lt-LT"/>
              </w:rPr>
              <w:t>v</w:t>
            </w:r>
            <w:r w:rsidR="005C44D3" w:rsidRPr="00464C94">
              <w:rPr>
                <w:sz w:val="22"/>
                <w:szCs w:val="22"/>
                <w:lang w:val="lt-LT"/>
              </w:rPr>
              <w:t>yr.</w:t>
            </w:r>
            <w:r w:rsidR="001906CE" w:rsidRPr="00464C94">
              <w:rPr>
                <w:sz w:val="22"/>
                <w:szCs w:val="22"/>
                <w:lang w:val="lt-LT"/>
              </w:rPr>
              <w:t xml:space="preserve"> </w:t>
            </w:r>
            <w:r w:rsidR="005C44D3" w:rsidRPr="00464C94">
              <w:rPr>
                <w:sz w:val="22"/>
                <w:szCs w:val="22"/>
                <w:lang w:val="lt-LT"/>
              </w:rPr>
              <w:t>specialistė,</w:t>
            </w:r>
          </w:p>
          <w:p w14:paraId="0DEF6365" w14:textId="77777777" w:rsidR="005C44D3" w:rsidRPr="00464C94" w:rsidRDefault="005C44D3" w:rsidP="00BD0C06">
            <w:pPr>
              <w:ind w:left="-108" w:right="-108"/>
              <w:jc w:val="center"/>
              <w:rPr>
                <w:sz w:val="22"/>
                <w:szCs w:val="22"/>
                <w:lang w:val="lt-LT"/>
              </w:rPr>
            </w:pPr>
            <w:r w:rsidRPr="00464C94">
              <w:rPr>
                <w:sz w:val="22"/>
                <w:szCs w:val="22"/>
                <w:lang w:val="lt-LT"/>
              </w:rPr>
              <w:t>specialistė</w:t>
            </w:r>
          </w:p>
        </w:tc>
        <w:tc>
          <w:tcPr>
            <w:tcW w:w="1987" w:type="dxa"/>
            <w:gridSpan w:val="2"/>
            <w:vMerge w:val="restart"/>
          </w:tcPr>
          <w:p w14:paraId="33C4D855" w14:textId="77777777" w:rsidR="005C44D3" w:rsidRDefault="005C44D3" w:rsidP="00464C94">
            <w:pPr>
              <w:ind w:left="-108"/>
              <w:jc w:val="center"/>
              <w:rPr>
                <w:bCs/>
                <w:sz w:val="22"/>
                <w:szCs w:val="22"/>
                <w:lang w:val="lt-LT"/>
              </w:rPr>
            </w:pPr>
          </w:p>
          <w:p w14:paraId="21AC0907" w14:textId="77777777" w:rsidR="00CD463A" w:rsidRDefault="00CD463A" w:rsidP="00464C94">
            <w:pPr>
              <w:ind w:left="-108"/>
              <w:jc w:val="center"/>
              <w:rPr>
                <w:bCs/>
                <w:sz w:val="22"/>
                <w:szCs w:val="22"/>
                <w:lang w:val="lt-LT"/>
              </w:rPr>
            </w:pPr>
            <w:r>
              <w:rPr>
                <w:bCs/>
                <w:sz w:val="22"/>
                <w:szCs w:val="22"/>
                <w:lang w:val="lt-LT"/>
              </w:rPr>
              <w:t>Atnaujintų duomenų skaičius – 100,</w:t>
            </w:r>
          </w:p>
          <w:p w14:paraId="5FE30458" w14:textId="77777777" w:rsidR="00CD463A" w:rsidRDefault="00CD463A" w:rsidP="00464C94">
            <w:pPr>
              <w:ind w:left="-108"/>
              <w:jc w:val="center"/>
              <w:rPr>
                <w:bCs/>
                <w:sz w:val="22"/>
                <w:szCs w:val="22"/>
                <w:lang w:val="lt-LT"/>
              </w:rPr>
            </w:pPr>
          </w:p>
          <w:p w14:paraId="232A83A7" w14:textId="77777777" w:rsidR="00CD463A" w:rsidRPr="00671DED" w:rsidRDefault="00CD463A" w:rsidP="00464C94">
            <w:pPr>
              <w:ind w:left="-108"/>
              <w:jc w:val="center"/>
              <w:rPr>
                <w:bCs/>
                <w:color w:val="FF0000"/>
                <w:sz w:val="22"/>
                <w:szCs w:val="22"/>
                <w:lang w:val="lt-LT"/>
              </w:rPr>
            </w:pPr>
          </w:p>
        </w:tc>
        <w:tc>
          <w:tcPr>
            <w:tcW w:w="1276" w:type="dxa"/>
            <w:vMerge w:val="restart"/>
          </w:tcPr>
          <w:p w14:paraId="310975C9" w14:textId="77777777" w:rsidR="005C44D3" w:rsidRPr="007101AB" w:rsidRDefault="005C44D3" w:rsidP="00E75506">
            <w:pPr>
              <w:jc w:val="center"/>
              <w:rPr>
                <w:bCs/>
                <w:sz w:val="22"/>
                <w:szCs w:val="22"/>
                <w:lang w:val="lt-LT"/>
              </w:rPr>
            </w:pPr>
          </w:p>
          <w:p w14:paraId="52F86ADF" w14:textId="77777777" w:rsidR="005C44D3" w:rsidRPr="007101AB" w:rsidRDefault="005C44D3" w:rsidP="00E75506">
            <w:pPr>
              <w:jc w:val="center"/>
              <w:rPr>
                <w:bCs/>
                <w:sz w:val="22"/>
                <w:szCs w:val="22"/>
                <w:lang w:val="lt-LT"/>
              </w:rPr>
            </w:pPr>
          </w:p>
          <w:p w14:paraId="1F28D876" w14:textId="77777777" w:rsidR="005C44D3" w:rsidRPr="007101AB" w:rsidRDefault="005C44D3" w:rsidP="00E75506">
            <w:pPr>
              <w:jc w:val="center"/>
              <w:rPr>
                <w:bCs/>
                <w:sz w:val="22"/>
                <w:szCs w:val="22"/>
                <w:lang w:val="lt-LT"/>
              </w:rPr>
            </w:pPr>
          </w:p>
        </w:tc>
      </w:tr>
      <w:tr w:rsidR="005C44D3" w:rsidRPr="006051AB" w14:paraId="4BFD3F95" w14:textId="77777777" w:rsidTr="002E74C6">
        <w:trPr>
          <w:trHeight w:val="885"/>
        </w:trPr>
        <w:tc>
          <w:tcPr>
            <w:tcW w:w="533" w:type="dxa"/>
            <w:vMerge/>
          </w:tcPr>
          <w:p w14:paraId="40F0D458" w14:textId="77777777" w:rsidR="005C44D3" w:rsidRPr="00464C94" w:rsidRDefault="005C44D3" w:rsidP="00E75506">
            <w:pPr>
              <w:rPr>
                <w:lang w:val="lt-LT"/>
              </w:rPr>
            </w:pPr>
          </w:p>
        </w:tc>
        <w:tc>
          <w:tcPr>
            <w:tcW w:w="2552" w:type="dxa"/>
            <w:vMerge/>
          </w:tcPr>
          <w:p w14:paraId="720F0D81" w14:textId="77777777" w:rsidR="005C44D3" w:rsidRPr="00464C94" w:rsidRDefault="005C44D3" w:rsidP="00E75506">
            <w:pPr>
              <w:rPr>
                <w:sz w:val="22"/>
                <w:szCs w:val="22"/>
                <w:lang w:val="lt-LT"/>
              </w:rPr>
            </w:pPr>
          </w:p>
        </w:tc>
        <w:tc>
          <w:tcPr>
            <w:tcW w:w="4108" w:type="dxa"/>
          </w:tcPr>
          <w:p w14:paraId="46861063" w14:textId="77777777" w:rsidR="005C44D3" w:rsidRPr="00464C94" w:rsidRDefault="00676C08" w:rsidP="00FA7B54">
            <w:pPr>
              <w:ind w:left="29"/>
              <w:jc w:val="both"/>
              <w:rPr>
                <w:sz w:val="22"/>
                <w:szCs w:val="22"/>
                <w:lang w:val="lt-LT"/>
              </w:rPr>
            </w:pPr>
            <w:r w:rsidRPr="00464C94">
              <w:rPr>
                <w:sz w:val="22"/>
                <w:szCs w:val="22"/>
                <w:lang w:val="lt-LT"/>
              </w:rPr>
              <w:t xml:space="preserve">Rinkti ir atnaujinti informaciją apie turizmo produktus ir paslaugas Alytaus </w:t>
            </w:r>
            <w:r w:rsidR="00FA7B54" w:rsidRPr="00464C94">
              <w:rPr>
                <w:sz w:val="22"/>
                <w:szCs w:val="22"/>
                <w:lang w:val="lt-LT"/>
              </w:rPr>
              <w:t>mieste ir Alytaus rajone</w:t>
            </w:r>
          </w:p>
        </w:tc>
        <w:tc>
          <w:tcPr>
            <w:tcW w:w="1137" w:type="dxa"/>
          </w:tcPr>
          <w:p w14:paraId="202F8FFE" w14:textId="77777777" w:rsidR="005C44D3" w:rsidRPr="00464C94" w:rsidRDefault="00671BF3" w:rsidP="00A3491B">
            <w:pPr>
              <w:ind w:left="31" w:right="-107"/>
              <w:rPr>
                <w:sz w:val="22"/>
                <w:szCs w:val="22"/>
                <w:lang w:val="lt-LT"/>
              </w:rPr>
            </w:pPr>
            <w:r w:rsidRPr="00464C94">
              <w:rPr>
                <w:sz w:val="22"/>
                <w:szCs w:val="22"/>
                <w:lang w:val="lt-LT"/>
              </w:rPr>
              <w:t>v</w:t>
            </w:r>
            <w:r w:rsidR="005C44D3" w:rsidRPr="00464C94">
              <w:rPr>
                <w:sz w:val="22"/>
                <w:szCs w:val="22"/>
                <w:lang w:val="lt-LT"/>
              </w:rPr>
              <w:t>isus metus</w:t>
            </w:r>
          </w:p>
        </w:tc>
        <w:tc>
          <w:tcPr>
            <w:tcW w:w="1840" w:type="dxa"/>
          </w:tcPr>
          <w:p w14:paraId="5BB3B792" w14:textId="77777777" w:rsidR="005C44D3" w:rsidRPr="00464C94" w:rsidRDefault="005C44D3" w:rsidP="00FA5683">
            <w:pPr>
              <w:ind w:left="-108" w:right="-108"/>
              <w:jc w:val="center"/>
              <w:rPr>
                <w:sz w:val="22"/>
                <w:szCs w:val="22"/>
                <w:lang w:val="lt-LT"/>
              </w:rPr>
            </w:pPr>
            <w:r w:rsidRPr="00464C94">
              <w:rPr>
                <w:sz w:val="22"/>
                <w:szCs w:val="22"/>
                <w:lang w:val="lt-LT"/>
              </w:rPr>
              <w:t>vadybininkė, turizmo specialistė</w:t>
            </w:r>
          </w:p>
        </w:tc>
        <w:tc>
          <w:tcPr>
            <w:tcW w:w="1987" w:type="dxa"/>
            <w:gridSpan w:val="2"/>
            <w:vMerge/>
            <w:vAlign w:val="center"/>
          </w:tcPr>
          <w:p w14:paraId="18965401" w14:textId="77777777" w:rsidR="005C44D3" w:rsidRPr="00464C94" w:rsidRDefault="005C44D3" w:rsidP="00E75506">
            <w:pPr>
              <w:jc w:val="center"/>
              <w:rPr>
                <w:bCs/>
                <w:sz w:val="22"/>
                <w:szCs w:val="22"/>
                <w:lang w:val="lt-LT"/>
              </w:rPr>
            </w:pPr>
          </w:p>
        </w:tc>
        <w:tc>
          <w:tcPr>
            <w:tcW w:w="1276" w:type="dxa"/>
            <w:vMerge/>
          </w:tcPr>
          <w:p w14:paraId="5A21566B" w14:textId="77777777" w:rsidR="005C44D3" w:rsidRPr="007101AB" w:rsidRDefault="005C44D3" w:rsidP="00E75506">
            <w:pPr>
              <w:jc w:val="center"/>
              <w:rPr>
                <w:bCs/>
                <w:sz w:val="22"/>
                <w:szCs w:val="22"/>
                <w:lang w:val="lt-LT"/>
              </w:rPr>
            </w:pPr>
          </w:p>
        </w:tc>
      </w:tr>
      <w:tr w:rsidR="005C44D3" w:rsidRPr="006051AB" w14:paraId="4032716A" w14:textId="77777777" w:rsidTr="002E74C6">
        <w:trPr>
          <w:trHeight w:val="741"/>
        </w:trPr>
        <w:tc>
          <w:tcPr>
            <w:tcW w:w="533" w:type="dxa"/>
            <w:vMerge/>
          </w:tcPr>
          <w:p w14:paraId="4D7D0282" w14:textId="77777777" w:rsidR="005C44D3" w:rsidRPr="00464C94" w:rsidRDefault="005C44D3" w:rsidP="00E75506">
            <w:pPr>
              <w:rPr>
                <w:lang w:val="lt-LT"/>
              </w:rPr>
            </w:pPr>
          </w:p>
        </w:tc>
        <w:tc>
          <w:tcPr>
            <w:tcW w:w="2552" w:type="dxa"/>
            <w:vMerge/>
          </w:tcPr>
          <w:p w14:paraId="4FD604BA" w14:textId="77777777" w:rsidR="005C44D3" w:rsidRPr="00464C94" w:rsidRDefault="005C44D3" w:rsidP="00E75506">
            <w:pPr>
              <w:rPr>
                <w:sz w:val="22"/>
                <w:szCs w:val="22"/>
                <w:lang w:val="lt-LT"/>
              </w:rPr>
            </w:pPr>
          </w:p>
        </w:tc>
        <w:tc>
          <w:tcPr>
            <w:tcW w:w="4108" w:type="dxa"/>
          </w:tcPr>
          <w:p w14:paraId="608022B1" w14:textId="77777777" w:rsidR="005C44D3" w:rsidRPr="00464C94" w:rsidRDefault="00FA7B54" w:rsidP="00E75506">
            <w:pPr>
              <w:tabs>
                <w:tab w:val="left" w:pos="368"/>
              </w:tabs>
              <w:ind w:left="84"/>
              <w:rPr>
                <w:sz w:val="22"/>
                <w:szCs w:val="22"/>
                <w:lang w:val="lt-LT"/>
              </w:rPr>
            </w:pPr>
            <w:r w:rsidRPr="00464C94">
              <w:rPr>
                <w:sz w:val="22"/>
                <w:szCs w:val="22"/>
                <w:lang w:val="lt-LT"/>
              </w:rPr>
              <w:t>Atnaujinti informacija duomenų bazėse</w:t>
            </w:r>
          </w:p>
        </w:tc>
        <w:tc>
          <w:tcPr>
            <w:tcW w:w="1137" w:type="dxa"/>
          </w:tcPr>
          <w:p w14:paraId="2EBFD950" w14:textId="77777777" w:rsidR="005C44D3" w:rsidRPr="00464C94" w:rsidRDefault="00671BF3" w:rsidP="00A3491B">
            <w:pPr>
              <w:ind w:left="31" w:right="-107"/>
              <w:rPr>
                <w:sz w:val="22"/>
                <w:szCs w:val="22"/>
                <w:lang w:val="lt-LT"/>
              </w:rPr>
            </w:pPr>
            <w:r w:rsidRPr="00464C94">
              <w:rPr>
                <w:sz w:val="22"/>
                <w:szCs w:val="22"/>
                <w:lang w:val="lt-LT"/>
              </w:rPr>
              <w:t>v</w:t>
            </w:r>
            <w:r w:rsidR="00FA7B54" w:rsidRPr="00464C94">
              <w:rPr>
                <w:sz w:val="22"/>
                <w:szCs w:val="22"/>
                <w:lang w:val="lt-LT"/>
              </w:rPr>
              <w:t>isus metus</w:t>
            </w:r>
          </w:p>
        </w:tc>
        <w:tc>
          <w:tcPr>
            <w:tcW w:w="1840" w:type="dxa"/>
          </w:tcPr>
          <w:p w14:paraId="110092F4" w14:textId="77777777" w:rsidR="00FA7B54" w:rsidRPr="00464C94" w:rsidRDefault="00A3491B" w:rsidP="00FA5683">
            <w:pPr>
              <w:ind w:left="-108" w:right="-108"/>
              <w:jc w:val="center"/>
              <w:rPr>
                <w:sz w:val="22"/>
                <w:szCs w:val="22"/>
                <w:lang w:val="lt-LT"/>
              </w:rPr>
            </w:pPr>
            <w:r w:rsidRPr="00464C94">
              <w:rPr>
                <w:sz w:val="22"/>
                <w:szCs w:val="22"/>
                <w:lang w:val="lt-LT"/>
              </w:rPr>
              <w:t>v</w:t>
            </w:r>
            <w:r w:rsidR="00FA7B54" w:rsidRPr="00464C94">
              <w:rPr>
                <w:sz w:val="22"/>
                <w:szCs w:val="22"/>
                <w:lang w:val="lt-LT"/>
              </w:rPr>
              <w:t>yr. specialistė, vadybininkė,</w:t>
            </w:r>
          </w:p>
          <w:p w14:paraId="5E1259A7" w14:textId="77777777" w:rsidR="005C44D3" w:rsidRPr="00464C94" w:rsidRDefault="00FA7B54" w:rsidP="00FA5683">
            <w:pPr>
              <w:ind w:left="-108" w:right="-108"/>
              <w:jc w:val="center"/>
              <w:rPr>
                <w:sz w:val="22"/>
                <w:szCs w:val="22"/>
                <w:lang w:val="lt-LT"/>
              </w:rPr>
            </w:pPr>
            <w:r w:rsidRPr="00464C94">
              <w:rPr>
                <w:sz w:val="22"/>
                <w:szCs w:val="22"/>
                <w:lang w:val="lt-LT"/>
              </w:rPr>
              <w:t>specialistė</w:t>
            </w:r>
          </w:p>
        </w:tc>
        <w:tc>
          <w:tcPr>
            <w:tcW w:w="1987" w:type="dxa"/>
            <w:gridSpan w:val="2"/>
            <w:vMerge/>
            <w:vAlign w:val="center"/>
          </w:tcPr>
          <w:p w14:paraId="010652A9" w14:textId="77777777" w:rsidR="005C44D3" w:rsidRPr="00464C94" w:rsidRDefault="005C44D3" w:rsidP="00E75506">
            <w:pPr>
              <w:jc w:val="center"/>
              <w:rPr>
                <w:bCs/>
                <w:sz w:val="22"/>
                <w:szCs w:val="22"/>
                <w:lang w:val="lt-LT"/>
              </w:rPr>
            </w:pPr>
          </w:p>
        </w:tc>
        <w:tc>
          <w:tcPr>
            <w:tcW w:w="1276" w:type="dxa"/>
            <w:vMerge/>
          </w:tcPr>
          <w:p w14:paraId="6A9DBB97" w14:textId="77777777" w:rsidR="005C44D3" w:rsidRPr="007101AB" w:rsidRDefault="005C44D3" w:rsidP="00E75506">
            <w:pPr>
              <w:jc w:val="center"/>
              <w:rPr>
                <w:bCs/>
                <w:sz w:val="22"/>
                <w:szCs w:val="22"/>
                <w:lang w:val="lt-LT"/>
              </w:rPr>
            </w:pPr>
          </w:p>
        </w:tc>
      </w:tr>
      <w:tr w:rsidR="00FA7B54" w:rsidRPr="006051AB" w14:paraId="28A5782E" w14:textId="77777777" w:rsidTr="002E74C6">
        <w:trPr>
          <w:trHeight w:val="1064"/>
        </w:trPr>
        <w:tc>
          <w:tcPr>
            <w:tcW w:w="533" w:type="dxa"/>
            <w:vMerge w:val="restart"/>
          </w:tcPr>
          <w:p w14:paraId="6A35C17A" w14:textId="77777777" w:rsidR="00FA7B54" w:rsidRPr="00464C94" w:rsidRDefault="00464C94" w:rsidP="00FA7B54">
            <w:pPr>
              <w:rPr>
                <w:lang w:val="lt-LT"/>
              </w:rPr>
            </w:pPr>
            <w:r>
              <w:rPr>
                <w:lang w:val="lt-LT"/>
              </w:rPr>
              <w:t>1.</w:t>
            </w:r>
            <w:r w:rsidR="00FA7B54" w:rsidRPr="00464C94">
              <w:rPr>
                <w:lang w:val="lt-LT"/>
              </w:rPr>
              <w:t>2</w:t>
            </w:r>
          </w:p>
        </w:tc>
        <w:tc>
          <w:tcPr>
            <w:tcW w:w="2552" w:type="dxa"/>
            <w:vMerge w:val="restart"/>
          </w:tcPr>
          <w:p w14:paraId="2B4C5A96" w14:textId="77777777" w:rsidR="00FA7B54" w:rsidRPr="00464C94" w:rsidRDefault="00FA7B54" w:rsidP="00FA7B54">
            <w:pPr>
              <w:ind w:left="-108" w:right="-108"/>
              <w:rPr>
                <w:sz w:val="22"/>
                <w:szCs w:val="22"/>
                <w:lang w:val="lt-LT"/>
              </w:rPr>
            </w:pPr>
            <w:r w:rsidRPr="00464C94">
              <w:rPr>
                <w:sz w:val="22"/>
                <w:szCs w:val="22"/>
                <w:lang w:val="lt-LT"/>
              </w:rPr>
              <w:t>Turizmo informacijos paslaugų teikimas</w:t>
            </w:r>
          </w:p>
        </w:tc>
        <w:tc>
          <w:tcPr>
            <w:tcW w:w="4108" w:type="dxa"/>
          </w:tcPr>
          <w:p w14:paraId="2B3BEA3C" w14:textId="77777777" w:rsidR="00FA7B54" w:rsidRPr="00464C94" w:rsidRDefault="00A3491B" w:rsidP="00FA7B54">
            <w:pPr>
              <w:jc w:val="both"/>
              <w:rPr>
                <w:sz w:val="22"/>
                <w:szCs w:val="22"/>
                <w:lang w:val="lt-LT"/>
              </w:rPr>
            </w:pPr>
            <w:r w:rsidRPr="00464C94">
              <w:rPr>
                <w:sz w:val="22"/>
                <w:szCs w:val="22"/>
                <w:lang w:val="lt-LT"/>
              </w:rPr>
              <w:t>Teikti n</w:t>
            </w:r>
            <w:r w:rsidR="00FA7B54" w:rsidRPr="00464C94">
              <w:rPr>
                <w:sz w:val="22"/>
                <w:szCs w:val="22"/>
                <w:lang w:val="lt-LT"/>
              </w:rPr>
              <w:t>emokam</w:t>
            </w:r>
            <w:r w:rsidRPr="00464C94">
              <w:rPr>
                <w:sz w:val="22"/>
                <w:szCs w:val="22"/>
                <w:lang w:val="lt-LT"/>
              </w:rPr>
              <w:t>ą</w:t>
            </w:r>
            <w:r w:rsidR="00FA7B54" w:rsidRPr="00464C94">
              <w:rPr>
                <w:sz w:val="22"/>
                <w:szCs w:val="22"/>
                <w:lang w:val="lt-LT"/>
              </w:rPr>
              <w:t xml:space="preserve"> informacij</w:t>
            </w:r>
            <w:r w:rsidRPr="00464C94">
              <w:rPr>
                <w:sz w:val="22"/>
                <w:szCs w:val="22"/>
                <w:lang w:val="lt-LT"/>
              </w:rPr>
              <w:t>ą</w:t>
            </w:r>
            <w:r w:rsidR="00FA7B54" w:rsidRPr="00464C94">
              <w:rPr>
                <w:sz w:val="22"/>
                <w:szCs w:val="22"/>
                <w:lang w:val="lt-LT"/>
              </w:rPr>
              <w:t xml:space="preserve"> apie Alytaus  turizmo išteklius ir paslaugas</w:t>
            </w:r>
            <w:r w:rsidRPr="00464C94">
              <w:rPr>
                <w:sz w:val="22"/>
                <w:szCs w:val="22"/>
                <w:lang w:val="lt-LT"/>
              </w:rPr>
              <w:t xml:space="preserve">, </w:t>
            </w:r>
            <w:r w:rsidR="00FA7B54" w:rsidRPr="00464C94">
              <w:rPr>
                <w:sz w:val="22"/>
                <w:szCs w:val="22"/>
                <w:lang w:val="lt-LT"/>
              </w:rPr>
              <w:t xml:space="preserve">lankytojams, telefonu, socialiniais tinklais ar el. paštu </w:t>
            </w:r>
          </w:p>
        </w:tc>
        <w:tc>
          <w:tcPr>
            <w:tcW w:w="1137" w:type="dxa"/>
          </w:tcPr>
          <w:p w14:paraId="3495CD0D" w14:textId="77777777" w:rsidR="00FA7B54" w:rsidRPr="00464C94" w:rsidRDefault="00671BF3" w:rsidP="00464C94">
            <w:pPr>
              <w:ind w:left="31" w:right="-107"/>
              <w:rPr>
                <w:sz w:val="22"/>
                <w:szCs w:val="22"/>
                <w:lang w:val="lt-LT"/>
              </w:rPr>
            </w:pPr>
            <w:r w:rsidRPr="00464C94">
              <w:rPr>
                <w:sz w:val="22"/>
                <w:szCs w:val="22"/>
                <w:lang w:val="lt-LT"/>
              </w:rPr>
              <w:t>v</w:t>
            </w:r>
            <w:r w:rsidR="00FA7B54" w:rsidRPr="00464C94">
              <w:rPr>
                <w:sz w:val="22"/>
                <w:szCs w:val="22"/>
                <w:lang w:val="lt-LT"/>
              </w:rPr>
              <w:t>isus metus, pagal poreikį</w:t>
            </w:r>
          </w:p>
        </w:tc>
        <w:tc>
          <w:tcPr>
            <w:tcW w:w="1840" w:type="dxa"/>
          </w:tcPr>
          <w:p w14:paraId="71E8299C" w14:textId="77777777" w:rsidR="00A3491B" w:rsidRPr="00464C94" w:rsidRDefault="00A3491B" w:rsidP="00A3491B">
            <w:pPr>
              <w:ind w:left="-108" w:right="-108"/>
              <w:jc w:val="center"/>
              <w:rPr>
                <w:sz w:val="22"/>
                <w:szCs w:val="22"/>
                <w:lang w:val="lt-LT"/>
              </w:rPr>
            </w:pPr>
            <w:r w:rsidRPr="00464C94">
              <w:rPr>
                <w:sz w:val="22"/>
                <w:szCs w:val="22"/>
                <w:lang w:val="lt-LT"/>
              </w:rPr>
              <w:t>vyr. specialistė, vadybininkė,</w:t>
            </w:r>
          </w:p>
          <w:p w14:paraId="72914738" w14:textId="77777777" w:rsidR="00FA7B54" w:rsidRPr="00464C94" w:rsidRDefault="00A3491B" w:rsidP="00A3491B">
            <w:pPr>
              <w:ind w:left="-108" w:right="-108"/>
              <w:jc w:val="center"/>
              <w:rPr>
                <w:sz w:val="22"/>
                <w:szCs w:val="22"/>
                <w:lang w:val="lt-LT"/>
              </w:rPr>
            </w:pPr>
            <w:r w:rsidRPr="00464C94">
              <w:rPr>
                <w:sz w:val="22"/>
                <w:szCs w:val="22"/>
                <w:lang w:val="lt-LT"/>
              </w:rPr>
              <w:t>specialistė</w:t>
            </w:r>
          </w:p>
        </w:tc>
        <w:tc>
          <w:tcPr>
            <w:tcW w:w="1987" w:type="dxa"/>
            <w:gridSpan w:val="2"/>
            <w:vMerge w:val="restart"/>
          </w:tcPr>
          <w:p w14:paraId="4A6631CB" w14:textId="77777777" w:rsidR="00CD463A" w:rsidRDefault="00CD463A" w:rsidP="00FA7B54">
            <w:pPr>
              <w:ind w:left="-108"/>
              <w:jc w:val="center"/>
              <w:rPr>
                <w:bCs/>
                <w:sz w:val="22"/>
                <w:szCs w:val="22"/>
                <w:lang w:val="lt-LT"/>
              </w:rPr>
            </w:pPr>
          </w:p>
          <w:p w14:paraId="4D911BBA" w14:textId="77777777" w:rsidR="00FA7B54" w:rsidRPr="00464C94" w:rsidRDefault="00CD463A" w:rsidP="00FA7B54">
            <w:pPr>
              <w:ind w:left="-108"/>
              <w:jc w:val="center"/>
              <w:rPr>
                <w:bCs/>
                <w:sz w:val="22"/>
                <w:szCs w:val="22"/>
                <w:lang w:val="lt-LT"/>
              </w:rPr>
            </w:pPr>
            <w:r>
              <w:rPr>
                <w:bCs/>
                <w:sz w:val="22"/>
                <w:szCs w:val="22"/>
                <w:lang w:val="lt-LT"/>
              </w:rPr>
              <w:t>Interesantų</w:t>
            </w:r>
            <w:r w:rsidR="00FA7B54" w:rsidRPr="00464C94">
              <w:rPr>
                <w:bCs/>
                <w:sz w:val="22"/>
                <w:szCs w:val="22"/>
                <w:lang w:val="lt-LT"/>
              </w:rPr>
              <w:t xml:space="preserve"> skaičius, tūkst. – 4</w:t>
            </w:r>
            <w:r w:rsidR="00671DED">
              <w:rPr>
                <w:bCs/>
                <w:sz w:val="22"/>
                <w:szCs w:val="22"/>
                <w:lang w:val="lt-LT"/>
              </w:rPr>
              <w:t>,5</w:t>
            </w:r>
            <w:r w:rsidR="00FA7B54" w:rsidRPr="00464C94">
              <w:rPr>
                <w:bCs/>
                <w:sz w:val="22"/>
                <w:szCs w:val="22"/>
                <w:lang w:val="lt-LT"/>
              </w:rPr>
              <w:t xml:space="preserve">; </w:t>
            </w:r>
          </w:p>
          <w:p w14:paraId="52E18663" w14:textId="77777777" w:rsidR="00FA7B54" w:rsidRPr="00464C94" w:rsidRDefault="00FA7B54" w:rsidP="00FA7B54">
            <w:pPr>
              <w:ind w:left="-108"/>
              <w:jc w:val="center"/>
              <w:rPr>
                <w:bCs/>
                <w:sz w:val="22"/>
                <w:szCs w:val="22"/>
                <w:lang w:val="lt-LT"/>
              </w:rPr>
            </w:pPr>
          </w:p>
          <w:p w14:paraId="30ED594F" w14:textId="77777777" w:rsidR="00FA7B54" w:rsidRPr="00464C94" w:rsidRDefault="00FA7B54" w:rsidP="00FA7B54">
            <w:pPr>
              <w:ind w:left="-108"/>
              <w:jc w:val="center"/>
              <w:rPr>
                <w:bCs/>
                <w:sz w:val="22"/>
                <w:szCs w:val="22"/>
                <w:lang w:val="lt-LT"/>
              </w:rPr>
            </w:pPr>
          </w:p>
        </w:tc>
        <w:tc>
          <w:tcPr>
            <w:tcW w:w="1276" w:type="dxa"/>
            <w:vMerge/>
          </w:tcPr>
          <w:p w14:paraId="1C880145" w14:textId="77777777" w:rsidR="00FA7B54" w:rsidRPr="007101AB" w:rsidRDefault="00FA7B54" w:rsidP="00FA7B54">
            <w:pPr>
              <w:jc w:val="center"/>
              <w:rPr>
                <w:bCs/>
                <w:sz w:val="22"/>
                <w:szCs w:val="22"/>
                <w:lang w:val="lt-LT"/>
              </w:rPr>
            </w:pPr>
          </w:p>
        </w:tc>
      </w:tr>
      <w:tr w:rsidR="00FA7B54" w:rsidRPr="006051AB" w14:paraId="51578C3C" w14:textId="77777777" w:rsidTr="002E74C6">
        <w:tc>
          <w:tcPr>
            <w:tcW w:w="533" w:type="dxa"/>
            <w:vMerge/>
          </w:tcPr>
          <w:p w14:paraId="6F003474" w14:textId="77777777" w:rsidR="00FA7B54" w:rsidRPr="00464C94" w:rsidRDefault="00FA7B54" w:rsidP="00FA7B54">
            <w:pPr>
              <w:rPr>
                <w:lang w:val="lt-LT"/>
              </w:rPr>
            </w:pPr>
          </w:p>
        </w:tc>
        <w:tc>
          <w:tcPr>
            <w:tcW w:w="2552" w:type="dxa"/>
            <w:vMerge/>
          </w:tcPr>
          <w:p w14:paraId="75E94BBC" w14:textId="77777777" w:rsidR="00FA7B54" w:rsidRPr="00464C94" w:rsidRDefault="00FA7B54" w:rsidP="00FA7B54">
            <w:pPr>
              <w:rPr>
                <w:sz w:val="22"/>
                <w:szCs w:val="22"/>
                <w:lang w:val="lt-LT"/>
              </w:rPr>
            </w:pPr>
          </w:p>
        </w:tc>
        <w:tc>
          <w:tcPr>
            <w:tcW w:w="4108" w:type="dxa"/>
          </w:tcPr>
          <w:p w14:paraId="120B6668" w14:textId="77777777" w:rsidR="00FA7B54" w:rsidRPr="00464C94" w:rsidRDefault="00A3491B" w:rsidP="00FA7B54">
            <w:pPr>
              <w:tabs>
                <w:tab w:val="left" w:pos="368"/>
              </w:tabs>
              <w:rPr>
                <w:sz w:val="22"/>
                <w:szCs w:val="22"/>
                <w:lang w:val="lt-LT"/>
              </w:rPr>
            </w:pPr>
            <w:r w:rsidRPr="00464C94">
              <w:rPr>
                <w:sz w:val="22"/>
                <w:szCs w:val="22"/>
                <w:lang w:val="lt-LT"/>
              </w:rPr>
              <w:t xml:space="preserve">Rengti ir teikti nemokamą informaciją apie Alytaus  turizmo išteklius ir paslaugas, </w:t>
            </w:r>
            <w:r w:rsidRPr="00464C94">
              <w:rPr>
                <w:bCs/>
                <w:color w:val="000000"/>
                <w:sz w:val="22"/>
                <w:szCs w:val="22"/>
                <w:lang w:val="lt-LT"/>
              </w:rPr>
              <w:t>viešąją turizmo ir poilsio infrastruktūrą,</w:t>
            </w:r>
            <w:r w:rsidRPr="00464C94">
              <w:rPr>
                <w:sz w:val="22"/>
                <w:szCs w:val="22"/>
                <w:lang w:val="lt-LT"/>
              </w:rPr>
              <w:t xml:space="preserve"> maršrutus ir kt. el. paštu </w:t>
            </w:r>
            <w:r w:rsidR="00FA7B54" w:rsidRPr="00464C94">
              <w:rPr>
                <w:sz w:val="22"/>
                <w:szCs w:val="22"/>
                <w:lang w:val="lt-LT"/>
              </w:rPr>
              <w:t xml:space="preserve">pagal užklausimus </w:t>
            </w:r>
          </w:p>
        </w:tc>
        <w:tc>
          <w:tcPr>
            <w:tcW w:w="1137" w:type="dxa"/>
          </w:tcPr>
          <w:p w14:paraId="5A64680A" w14:textId="77777777" w:rsidR="00FA7B54" w:rsidRPr="00464C94" w:rsidRDefault="00671BF3" w:rsidP="00464C94">
            <w:pPr>
              <w:ind w:left="31" w:right="-107"/>
              <w:rPr>
                <w:sz w:val="22"/>
                <w:szCs w:val="22"/>
                <w:lang w:val="lt-LT"/>
              </w:rPr>
            </w:pPr>
            <w:r w:rsidRPr="00464C94">
              <w:rPr>
                <w:sz w:val="22"/>
                <w:szCs w:val="22"/>
                <w:lang w:val="lt-LT"/>
              </w:rPr>
              <w:t>v</w:t>
            </w:r>
            <w:r w:rsidR="00FA7B54" w:rsidRPr="00464C94">
              <w:rPr>
                <w:sz w:val="22"/>
                <w:szCs w:val="22"/>
                <w:lang w:val="lt-LT"/>
              </w:rPr>
              <w:t>isus metus, pagal poreikį</w:t>
            </w:r>
          </w:p>
        </w:tc>
        <w:tc>
          <w:tcPr>
            <w:tcW w:w="1840" w:type="dxa"/>
          </w:tcPr>
          <w:p w14:paraId="58F833AE" w14:textId="77777777" w:rsidR="00FA7B54" w:rsidRPr="00464C94" w:rsidRDefault="00A3491B" w:rsidP="00FA7B54">
            <w:pPr>
              <w:ind w:left="-108" w:right="-108"/>
              <w:jc w:val="center"/>
              <w:rPr>
                <w:sz w:val="22"/>
                <w:szCs w:val="22"/>
                <w:lang w:val="lt-LT"/>
              </w:rPr>
            </w:pPr>
            <w:r w:rsidRPr="00464C94">
              <w:rPr>
                <w:sz w:val="22"/>
                <w:szCs w:val="22"/>
                <w:lang w:val="lt-LT"/>
              </w:rPr>
              <w:t>vyr. specialistė</w:t>
            </w:r>
          </w:p>
        </w:tc>
        <w:tc>
          <w:tcPr>
            <w:tcW w:w="1987" w:type="dxa"/>
            <w:gridSpan w:val="2"/>
            <w:vMerge/>
            <w:vAlign w:val="center"/>
          </w:tcPr>
          <w:p w14:paraId="44E37134" w14:textId="77777777" w:rsidR="00FA7B54" w:rsidRPr="00464C94" w:rsidRDefault="00FA7B54" w:rsidP="00FA7B54">
            <w:pPr>
              <w:jc w:val="center"/>
              <w:rPr>
                <w:bCs/>
                <w:sz w:val="22"/>
                <w:szCs w:val="22"/>
                <w:lang w:val="lt-LT"/>
              </w:rPr>
            </w:pPr>
          </w:p>
        </w:tc>
        <w:tc>
          <w:tcPr>
            <w:tcW w:w="1276" w:type="dxa"/>
            <w:vMerge/>
          </w:tcPr>
          <w:p w14:paraId="647AAD4F" w14:textId="77777777" w:rsidR="00FA7B54" w:rsidRPr="007101AB" w:rsidRDefault="00FA7B54" w:rsidP="00FA7B54">
            <w:pPr>
              <w:jc w:val="center"/>
              <w:rPr>
                <w:bCs/>
                <w:sz w:val="22"/>
                <w:szCs w:val="22"/>
                <w:lang w:val="lt-LT"/>
              </w:rPr>
            </w:pPr>
          </w:p>
        </w:tc>
      </w:tr>
      <w:tr w:rsidR="00FA7B54" w:rsidRPr="006051AB" w14:paraId="662F04EF" w14:textId="77777777" w:rsidTr="002E74C6">
        <w:tc>
          <w:tcPr>
            <w:tcW w:w="533" w:type="dxa"/>
            <w:vMerge/>
          </w:tcPr>
          <w:p w14:paraId="26ABC027" w14:textId="77777777" w:rsidR="00FA7B54" w:rsidRPr="00464C94" w:rsidRDefault="00FA7B54" w:rsidP="00FA7B54">
            <w:pPr>
              <w:rPr>
                <w:lang w:val="lt-LT"/>
              </w:rPr>
            </w:pPr>
          </w:p>
        </w:tc>
        <w:tc>
          <w:tcPr>
            <w:tcW w:w="2552" w:type="dxa"/>
            <w:vMerge/>
          </w:tcPr>
          <w:p w14:paraId="25F7504B" w14:textId="77777777" w:rsidR="00FA7B54" w:rsidRPr="00464C94" w:rsidRDefault="00FA7B54" w:rsidP="00FA7B54">
            <w:pPr>
              <w:rPr>
                <w:sz w:val="22"/>
                <w:szCs w:val="22"/>
                <w:lang w:val="lt-LT"/>
              </w:rPr>
            </w:pPr>
          </w:p>
        </w:tc>
        <w:tc>
          <w:tcPr>
            <w:tcW w:w="4108" w:type="dxa"/>
          </w:tcPr>
          <w:p w14:paraId="1BD00299" w14:textId="77777777" w:rsidR="00FA7B54" w:rsidRPr="00464C94" w:rsidRDefault="00FA7B54" w:rsidP="00FA7B54">
            <w:pPr>
              <w:tabs>
                <w:tab w:val="left" w:pos="368"/>
              </w:tabs>
              <w:rPr>
                <w:sz w:val="22"/>
                <w:szCs w:val="22"/>
                <w:lang w:val="lt-LT"/>
              </w:rPr>
            </w:pPr>
            <w:r w:rsidRPr="00464C94">
              <w:rPr>
                <w:sz w:val="22"/>
                <w:szCs w:val="22"/>
                <w:lang w:val="lt-LT"/>
              </w:rPr>
              <w:t>Nemokama</w:t>
            </w:r>
            <w:r w:rsidR="00A3491B" w:rsidRPr="00464C94">
              <w:rPr>
                <w:sz w:val="22"/>
                <w:szCs w:val="22"/>
                <w:lang w:val="lt-LT"/>
              </w:rPr>
              <w:t>i</w:t>
            </w:r>
            <w:r w:rsidRPr="00464C94">
              <w:rPr>
                <w:sz w:val="22"/>
                <w:szCs w:val="22"/>
                <w:lang w:val="lt-LT"/>
              </w:rPr>
              <w:t xml:space="preserve"> konsult</w:t>
            </w:r>
            <w:r w:rsidR="00A3491B" w:rsidRPr="00464C94">
              <w:rPr>
                <w:sz w:val="22"/>
                <w:szCs w:val="22"/>
                <w:lang w:val="lt-LT"/>
              </w:rPr>
              <w:t>uoti</w:t>
            </w:r>
            <w:r w:rsidRPr="00464C94">
              <w:rPr>
                <w:sz w:val="22"/>
                <w:szCs w:val="22"/>
                <w:lang w:val="lt-LT"/>
              </w:rPr>
              <w:t xml:space="preserve"> turizmo verslo ir teisės aktų klausimais</w:t>
            </w:r>
          </w:p>
        </w:tc>
        <w:tc>
          <w:tcPr>
            <w:tcW w:w="1137" w:type="dxa"/>
          </w:tcPr>
          <w:p w14:paraId="160067A6" w14:textId="77777777" w:rsidR="00FA7B54" w:rsidRPr="00464C94" w:rsidRDefault="00671BF3" w:rsidP="00A3491B">
            <w:pPr>
              <w:ind w:left="31" w:right="-107"/>
              <w:rPr>
                <w:sz w:val="22"/>
                <w:szCs w:val="22"/>
                <w:lang w:val="lt-LT"/>
              </w:rPr>
            </w:pPr>
            <w:r w:rsidRPr="00464C94">
              <w:rPr>
                <w:sz w:val="22"/>
                <w:szCs w:val="22"/>
                <w:lang w:val="lt-LT"/>
              </w:rPr>
              <w:t>v</w:t>
            </w:r>
            <w:r w:rsidR="00FA7B54" w:rsidRPr="00464C94">
              <w:rPr>
                <w:sz w:val="22"/>
                <w:szCs w:val="22"/>
                <w:lang w:val="lt-LT"/>
              </w:rPr>
              <w:t>isus metus</w:t>
            </w:r>
          </w:p>
        </w:tc>
        <w:tc>
          <w:tcPr>
            <w:tcW w:w="1840" w:type="dxa"/>
          </w:tcPr>
          <w:p w14:paraId="28950A65" w14:textId="77777777" w:rsidR="00FA7B54" w:rsidRPr="00464C94" w:rsidRDefault="00671BF3" w:rsidP="00FA7B54">
            <w:pPr>
              <w:ind w:left="-108" w:right="-108"/>
              <w:jc w:val="center"/>
              <w:rPr>
                <w:sz w:val="22"/>
                <w:szCs w:val="22"/>
                <w:lang w:val="lt-LT"/>
              </w:rPr>
            </w:pPr>
            <w:r w:rsidRPr="00464C94">
              <w:rPr>
                <w:sz w:val="22"/>
                <w:szCs w:val="22"/>
                <w:lang w:val="lt-LT"/>
              </w:rPr>
              <w:t>d</w:t>
            </w:r>
            <w:r w:rsidR="00FA7B54" w:rsidRPr="00464C94">
              <w:rPr>
                <w:sz w:val="22"/>
                <w:szCs w:val="22"/>
                <w:lang w:val="lt-LT"/>
              </w:rPr>
              <w:t>irektorė</w:t>
            </w:r>
          </w:p>
        </w:tc>
        <w:tc>
          <w:tcPr>
            <w:tcW w:w="1987" w:type="dxa"/>
            <w:gridSpan w:val="2"/>
            <w:vAlign w:val="center"/>
          </w:tcPr>
          <w:p w14:paraId="78BC9C48" w14:textId="77777777" w:rsidR="00FA7B54" w:rsidRPr="00464C94" w:rsidRDefault="00CD463A" w:rsidP="00FA7B54">
            <w:pPr>
              <w:jc w:val="center"/>
              <w:rPr>
                <w:bCs/>
                <w:sz w:val="22"/>
                <w:szCs w:val="22"/>
                <w:lang w:val="lt-LT"/>
              </w:rPr>
            </w:pPr>
            <w:r>
              <w:rPr>
                <w:bCs/>
                <w:sz w:val="22"/>
                <w:szCs w:val="22"/>
                <w:lang w:val="lt-LT"/>
              </w:rPr>
              <w:t>Konsultuotų asmenų skaičius - 10</w:t>
            </w:r>
          </w:p>
        </w:tc>
        <w:tc>
          <w:tcPr>
            <w:tcW w:w="1276" w:type="dxa"/>
            <w:vMerge/>
          </w:tcPr>
          <w:p w14:paraId="76C45CF4" w14:textId="77777777" w:rsidR="00FA7B54" w:rsidRPr="007101AB" w:rsidRDefault="00FA7B54" w:rsidP="00FA7B54">
            <w:pPr>
              <w:jc w:val="center"/>
              <w:rPr>
                <w:bCs/>
                <w:sz w:val="22"/>
                <w:szCs w:val="22"/>
                <w:lang w:val="lt-LT"/>
              </w:rPr>
            </w:pPr>
          </w:p>
        </w:tc>
      </w:tr>
      <w:tr w:rsidR="00464C94" w:rsidRPr="006051AB" w14:paraId="041B6DB7" w14:textId="77777777" w:rsidTr="002E74C6">
        <w:tc>
          <w:tcPr>
            <w:tcW w:w="533" w:type="dxa"/>
            <w:vMerge w:val="restart"/>
          </w:tcPr>
          <w:p w14:paraId="34DD2E40" w14:textId="77777777" w:rsidR="00464C94" w:rsidRPr="00464C94" w:rsidRDefault="00464C94" w:rsidP="00FA7B54">
            <w:pPr>
              <w:rPr>
                <w:lang w:val="lt-LT"/>
              </w:rPr>
            </w:pPr>
            <w:r>
              <w:rPr>
                <w:lang w:val="lt-LT"/>
              </w:rPr>
              <w:t>1.</w:t>
            </w:r>
            <w:r w:rsidRPr="00464C94">
              <w:rPr>
                <w:lang w:val="lt-LT"/>
              </w:rPr>
              <w:t>3</w:t>
            </w:r>
          </w:p>
        </w:tc>
        <w:tc>
          <w:tcPr>
            <w:tcW w:w="2552" w:type="dxa"/>
            <w:vMerge w:val="restart"/>
          </w:tcPr>
          <w:p w14:paraId="24441688" w14:textId="77777777" w:rsidR="00464C94" w:rsidRPr="00464C94" w:rsidRDefault="00464C94" w:rsidP="00464C94">
            <w:pPr>
              <w:ind w:left="-108"/>
              <w:jc w:val="center"/>
              <w:rPr>
                <w:bCs/>
                <w:sz w:val="22"/>
                <w:szCs w:val="22"/>
                <w:lang w:val="lt-LT"/>
              </w:rPr>
            </w:pPr>
            <w:r w:rsidRPr="00464C94">
              <w:rPr>
                <w:bCs/>
                <w:color w:val="000000"/>
                <w:sz w:val="22"/>
                <w:szCs w:val="22"/>
                <w:lang w:val="lt-LT"/>
              </w:rPr>
              <w:t>Viešosios turizmo informacinės infrastruktūros stebėsena</w:t>
            </w:r>
            <w:r w:rsidRPr="00464C94">
              <w:rPr>
                <w:bCs/>
                <w:sz w:val="22"/>
                <w:szCs w:val="22"/>
                <w:lang w:val="lt-LT"/>
              </w:rPr>
              <w:t xml:space="preserve"> </w:t>
            </w:r>
          </w:p>
          <w:p w14:paraId="63212B9B" w14:textId="77777777" w:rsidR="00464C94" w:rsidRPr="00464C94" w:rsidRDefault="00464C94" w:rsidP="00A3491B">
            <w:pPr>
              <w:ind w:left="28"/>
              <w:jc w:val="both"/>
              <w:rPr>
                <w:sz w:val="22"/>
                <w:szCs w:val="22"/>
                <w:lang w:val="lt-LT"/>
              </w:rPr>
            </w:pPr>
          </w:p>
          <w:p w14:paraId="0A92CF19" w14:textId="77777777" w:rsidR="00464C94" w:rsidRPr="00464C94" w:rsidRDefault="00464C94" w:rsidP="00FA7B54">
            <w:pPr>
              <w:rPr>
                <w:sz w:val="22"/>
                <w:szCs w:val="22"/>
                <w:lang w:val="lt-LT"/>
              </w:rPr>
            </w:pPr>
          </w:p>
        </w:tc>
        <w:tc>
          <w:tcPr>
            <w:tcW w:w="4108" w:type="dxa"/>
          </w:tcPr>
          <w:p w14:paraId="3D1FBA3D" w14:textId="77777777" w:rsidR="00464C94" w:rsidRPr="00464C94" w:rsidRDefault="00464C94" w:rsidP="00A3491B">
            <w:pPr>
              <w:ind w:left="30"/>
              <w:jc w:val="both"/>
              <w:rPr>
                <w:sz w:val="22"/>
                <w:szCs w:val="22"/>
                <w:lang w:val="lt-LT"/>
              </w:rPr>
            </w:pPr>
            <w:r w:rsidRPr="00464C94">
              <w:rPr>
                <w:sz w:val="22"/>
                <w:szCs w:val="22"/>
                <w:lang w:val="lt-LT"/>
              </w:rPr>
              <w:t>Vykdyti Vidzgirio pažintinio tako informacinės infrastruktūros būklės stebėseną</w:t>
            </w:r>
          </w:p>
        </w:tc>
        <w:tc>
          <w:tcPr>
            <w:tcW w:w="1137" w:type="dxa"/>
          </w:tcPr>
          <w:p w14:paraId="05388CEE" w14:textId="77777777" w:rsidR="00464C94" w:rsidRPr="00464C94" w:rsidRDefault="00464C94" w:rsidP="00FA7B54">
            <w:pPr>
              <w:rPr>
                <w:sz w:val="22"/>
                <w:szCs w:val="22"/>
                <w:lang w:val="lt-LT"/>
              </w:rPr>
            </w:pPr>
            <w:r w:rsidRPr="00464C94">
              <w:rPr>
                <w:sz w:val="22"/>
                <w:szCs w:val="22"/>
                <w:lang w:val="lt-LT"/>
              </w:rPr>
              <w:t>II-III ketvirtis</w:t>
            </w:r>
          </w:p>
        </w:tc>
        <w:tc>
          <w:tcPr>
            <w:tcW w:w="1840" w:type="dxa"/>
          </w:tcPr>
          <w:p w14:paraId="658346F9" w14:textId="77777777" w:rsidR="00464C94" w:rsidRPr="00464C94" w:rsidRDefault="00464C94" w:rsidP="00FA7B54">
            <w:pPr>
              <w:ind w:left="-108" w:right="-108"/>
              <w:jc w:val="center"/>
              <w:rPr>
                <w:sz w:val="22"/>
                <w:szCs w:val="22"/>
                <w:lang w:val="lt-LT"/>
              </w:rPr>
            </w:pPr>
            <w:r w:rsidRPr="00464C94">
              <w:rPr>
                <w:sz w:val="22"/>
                <w:szCs w:val="22"/>
                <w:lang w:val="lt-LT"/>
              </w:rPr>
              <w:t xml:space="preserve">direktorė, </w:t>
            </w:r>
          </w:p>
          <w:p w14:paraId="7846A75B" w14:textId="77777777" w:rsidR="00464C94" w:rsidRPr="00464C94" w:rsidRDefault="00464C94" w:rsidP="00FA7B54">
            <w:pPr>
              <w:ind w:left="-108" w:right="-108"/>
              <w:jc w:val="center"/>
              <w:rPr>
                <w:sz w:val="22"/>
                <w:szCs w:val="22"/>
                <w:lang w:val="lt-LT"/>
              </w:rPr>
            </w:pPr>
            <w:r w:rsidRPr="00464C94">
              <w:rPr>
                <w:sz w:val="22"/>
                <w:szCs w:val="22"/>
                <w:lang w:val="lt-LT"/>
              </w:rPr>
              <w:t>vyr. specialistė</w:t>
            </w:r>
          </w:p>
        </w:tc>
        <w:tc>
          <w:tcPr>
            <w:tcW w:w="1987" w:type="dxa"/>
            <w:gridSpan w:val="2"/>
            <w:vMerge w:val="restart"/>
            <w:vAlign w:val="center"/>
          </w:tcPr>
          <w:p w14:paraId="498F3349" w14:textId="77777777" w:rsidR="00464C94" w:rsidRPr="00464C94" w:rsidRDefault="00CD463A" w:rsidP="00FA7B54">
            <w:pPr>
              <w:jc w:val="center"/>
              <w:rPr>
                <w:bCs/>
                <w:sz w:val="22"/>
                <w:szCs w:val="22"/>
                <w:lang w:val="lt-LT"/>
              </w:rPr>
            </w:pPr>
            <w:r>
              <w:rPr>
                <w:bCs/>
                <w:sz w:val="22"/>
                <w:szCs w:val="22"/>
                <w:lang w:val="lt-LT"/>
              </w:rPr>
              <w:t>Prižiūrimų pažintinių takų skaičius - 1</w:t>
            </w:r>
          </w:p>
        </w:tc>
        <w:tc>
          <w:tcPr>
            <w:tcW w:w="1276" w:type="dxa"/>
            <w:vMerge/>
          </w:tcPr>
          <w:p w14:paraId="15AF60A6" w14:textId="77777777" w:rsidR="00464C94" w:rsidRPr="007101AB" w:rsidRDefault="00464C94" w:rsidP="00FA7B54">
            <w:pPr>
              <w:jc w:val="center"/>
              <w:rPr>
                <w:bCs/>
                <w:sz w:val="22"/>
                <w:szCs w:val="22"/>
                <w:lang w:val="lt-LT"/>
              </w:rPr>
            </w:pPr>
          </w:p>
        </w:tc>
      </w:tr>
      <w:tr w:rsidR="00464C94" w:rsidRPr="006051AB" w14:paraId="7B53CAB1" w14:textId="77777777" w:rsidTr="002E74C6">
        <w:tc>
          <w:tcPr>
            <w:tcW w:w="533" w:type="dxa"/>
            <w:vMerge/>
          </w:tcPr>
          <w:p w14:paraId="2B4CBBCE" w14:textId="77777777" w:rsidR="00464C94" w:rsidRPr="00464C94" w:rsidRDefault="00464C94" w:rsidP="00FA7B54">
            <w:pPr>
              <w:rPr>
                <w:lang w:val="lt-LT"/>
              </w:rPr>
            </w:pPr>
          </w:p>
        </w:tc>
        <w:tc>
          <w:tcPr>
            <w:tcW w:w="2552" w:type="dxa"/>
            <w:vMerge/>
          </w:tcPr>
          <w:p w14:paraId="39CD9BC3" w14:textId="77777777" w:rsidR="00464C94" w:rsidRPr="00464C94" w:rsidRDefault="00464C94" w:rsidP="00FA7B54">
            <w:pPr>
              <w:rPr>
                <w:sz w:val="22"/>
                <w:szCs w:val="22"/>
                <w:lang w:val="lt-LT"/>
              </w:rPr>
            </w:pPr>
          </w:p>
        </w:tc>
        <w:tc>
          <w:tcPr>
            <w:tcW w:w="4108" w:type="dxa"/>
          </w:tcPr>
          <w:p w14:paraId="1FDD5E16" w14:textId="77777777" w:rsidR="00464C94" w:rsidRPr="00464C94" w:rsidRDefault="00464C94" w:rsidP="00CD463A">
            <w:pPr>
              <w:ind w:left="30"/>
              <w:jc w:val="both"/>
              <w:rPr>
                <w:sz w:val="22"/>
                <w:szCs w:val="22"/>
                <w:lang w:val="lt-LT"/>
              </w:rPr>
            </w:pPr>
            <w:r w:rsidRPr="00464C94">
              <w:rPr>
                <w:sz w:val="22"/>
                <w:szCs w:val="22"/>
                <w:lang w:val="lt-LT"/>
              </w:rPr>
              <w:t>Vykdyti informacinių stendų, rodyklių ir ženklų būklės stebėseną</w:t>
            </w:r>
          </w:p>
        </w:tc>
        <w:tc>
          <w:tcPr>
            <w:tcW w:w="1137" w:type="dxa"/>
          </w:tcPr>
          <w:p w14:paraId="0A6F2818" w14:textId="77777777" w:rsidR="00464C94" w:rsidRPr="00464C94" w:rsidRDefault="00464C94" w:rsidP="00FA7B54">
            <w:pPr>
              <w:rPr>
                <w:sz w:val="22"/>
                <w:szCs w:val="22"/>
                <w:lang w:val="lt-LT"/>
              </w:rPr>
            </w:pPr>
            <w:r w:rsidRPr="00464C94">
              <w:rPr>
                <w:sz w:val="22"/>
                <w:szCs w:val="22"/>
                <w:lang w:val="lt-LT"/>
              </w:rPr>
              <w:t>pagal poreikį</w:t>
            </w:r>
          </w:p>
        </w:tc>
        <w:tc>
          <w:tcPr>
            <w:tcW w:w="1840" w:type="dxa"/>
          </w:tcPr>
          <w:p w14:paraId="6561D9BD" w14:textId="77777777" w:rsidR="00464C94" w:rsidRPr="00464C94" w:rsidRDefault="00464C94" w:rsidP="00671BF3">
            <w:pPr>
              <w:ind w:left="-108" w:right="-108"/>
              <w:jc w:val="center"/>
              <w:rPr>
                <w:sz w:val="22"/>
                <w:szCs w:val="22"/>
                <w:lang w:val="lt-LT"/>
              </w:rPr>
            </w:pPr>
            <w:r w:rsidRPr="00464C94">
              <w:rPr>
                <w:sz w:val="22"/>
                <w:szCs w:val="22"/>
                <w:lang w:val="lt-LT"/>
              </w:rPr>
              <w:t xml:space="preserve">direktorė, </w:t>
            </w:r>
          </w:p>
          <w:p w14:paraId="75EB0A43" w14:textId="77777777" w:rsidR="00464C94" w:rsidRPr="00464C94" w:rsidRDefault="00464C94" w:rsidP="00671BF3">
            <w:pPr>
              <w:ind w:left="-108" w:right="-108"/>
              <w:jc w:val="center"/>
              <w:rPr>
                <w:sz w:val="22"/>
                <w:szCs w:val="22"/>
                <w:lang w:val="lt-LT"/>
              </w:rPr>
            </w:pPr>
            <w:r w:rsidRPr="00464C94">
              <w:rPr>
                <w:sz w:val="22"/>
                <w:szCs w:val="22"/>
                <w:lang w:val="lt-LT"/>
              </w:rPr>
              <w:t>vyr. specialistė</w:t>
            </w:r>
          </w:p>
        </w:tc>
        <w:tc>
          <w:tcPr>
            <w:tcW w:w="1987" w:type="dxa"/>
            <w:gridSpan w:val="2"/>
            <w:vMerge/>
            <w:vAlign w:val="center"/>
          </w:tcPr>
          <w:p w14:paraId="54F5AE0A" w14:textId="77777777" w:rsidR="00464C94" w:rsidRPr="00464C94" w:rsidRDefault="00464C94" w:rsidP="00FA7B54">
            <w:pPr>
              <w:jc w:val="center"/>
              <w:rPr>
                <w:bCs/>
                <w:sz w:val="22"/>
                <w:szCs w:val="22"/>
                <w:lang w:val="lt-LT"/>
              </w:rPr>
            </w:pPr>
          </w:p>
        </w:tc>
        <w:tc>
          <w:tcPr>
            <w:tcW w:w="1276" w:type="dxa"/>
            <w:vMerge/>
          </w:tcPr>
          <w:p w14:paraId="70229FA7" w14:textId="77777777" w:rsidR="00464C94" w:rsidRPr="007101AB" w:rsidRDefault="00464C94" w:rsidP="00FA7B54">
            <w:pPr>
              <w:jc w:val="center"/>
              <w:rPr>
                <w:bCs/>
                <w:sz w:val="22"/>
                <w:szCs w:val="22"/>
                <w:lang w:val="lt-LT"/>
              </w:rPr>
            </w:pPr>
          </w:p>
        </w:tc>
      </w:tr>
      <w:tr w:rsidR="00464C94" w:rsidRPr="006051AB" w14:paraId="66F49062" w14:textId="77777777" w:rsidTr="002E74C6">
        <w:trPr>
          <w:trHeight w:val="550"/>
        </w:trPr>
        <w:tc>
          <w:tcPr>
            <w:tcW w:w="533" w:type="dxa"/>
            <w:vMerge/>
          </w:tcPr>
          <w:p w14:paraId="5893E069" w14:textId="77777777" w:rsidR="00464C94" w:rsidRPr="00464C94" w:rsidRDefault="00464C94" w:rsidP="00671BF3">
            <w:pPr>
              <w:rPr>
                <w:lang w:val="lt-LT"/>
              </w:rPr>
            </w:pPr>
          </w:p>
        </w:tc>
        <w:tc>
          <w:tcPr>
            <w:tcW w:w="2552" w:type="dxa"/>
            <w:vMerge/>
          </w:tcPr>
          <w:p w14:paraId="3C14FC94" w14:textId="77777777" w:rsidR="00464C94" w:rsidRPr="00464C94" w:rsidRDefault="00464C94" w:rsidP="00671BF3">
            <w:pPr>
              <w:rPr>
                <w:sz w:val="22"/>
                <w:szCs w:val="22"/>
                <w:lang w:val="lt-LT"/>
              </w:rPr>
            </w:pPr>
          </w:p>
        </w:tc>
        <w:tc>
          <w:tcPr>
            <w:tcW w:w="4108" w:type="dxa"/>
          </w:tcPr>
          <w:p w14:paraId="0C2A8AD7" w14:textId="77777777" w:rsidR="00464C94" w:rsidRPr="00464C94" w:rsidRDefault="00464C94" w:rsidP="00671BF3">
            <w:pPr>
              <w:tabs>
                <w:tab w:val="left" w:pos="368"/>
              </w:tabs>
              <w:ind w:left="84"/>
              <w:rPr>
                <w:sz w:val="22"/>
                <w:szCs w:val="22"/>
                <w:lang w:val="lt-LT"/>
              </w:rPr>
            </w:pPr>
            <w:r w:rsidRPr="00464C94">
              <w:rPr>
                <w:bCs/>
                <w:color w:val="000000"/>
                <w:sz w:val="22"/>
                <w:szCs w:val="22"/>
                <w:lang w:val="lt-LT"/>
              </w:rPr>
              <w:t>Informuoti apie spręstinus viešosios turizmo infrastruktūros klausimus</w:t>
            </w:r>
          </w:p>
        </w:tc>
        <w:tc>
          <w:tcPr>
            <w:tcW w:w="1137" w:type="dxa"/>
          </w:tcPr>
          <w:p w14:paraId="571D221C" w14:textId="77777777" w:rsidR="00464C94" w:rsidRPr="00464C94" w:rsidRDefault="00464C94" w:rsidP="00671BF3">
            <w:pPr>
              <w:rPr>
                <w:sz w:val="22"/>
                <w:szCs w:val="22"/>
                <w:lang w:val="lt-LT"/>
              </w:rPr>
            </w:pPr>
            <w:r w:rsidRPr="00464C94">
              <w:rPr>
                <w:sz w:val="22"/>
                <w:szCs w:val="22"/>
                <w:lang w:val="lt-LT"/>
              </w:rPr>
              <w:t>pagal poreikį</w:t>
            </w:r>
          </w:p>
        </w:tc>
        <w:tc>
          <w:tcPr>
            <w:tcW w:w="1840" w:type="dxa"/>
          </w:tcPr>
          <w:p w14:paraId="13B27B5E" w14:textId="77777777" w:rsidR="00464C94" w:rsidRPr="00464C94" w:rsidRDefault="00464C94" w:rsidP="00671BF3">
            <w:pPr>
              <w:ind w:left="-108" w:right="-108"/>
              <w:jc w:val="center"/>
              <w:rPr>
                <w:sz w:val="22"/>
                <w:szCs w:val="22"/>
                <w:lang w:val="lt-LT"/>
              </w:rPr>
            </w:pPr>
            <w:r w:rsidRPr="00464C94">
              <w:rPr>
                <w:sz w:val="22"/>
                <w:szCs w:val="22"/>
                <w:lang w:val="lt-LT"/>
              </w:rPr>
              <w:t xml:space="preserve">direktorė </w:t>
            </w:r>
          </w:p>
          <w:p w14:paraId="41338DE7" w14:textId="77777777" w:rsidR="00464C94" w:rsidRPr="00464C94" w:rsidRDefault="00464C94" w:rsidP="00671BF3">
            <w:pPr>
              <w:ind w:left="-108" w:right="-108"/>
              <w:jc w:val="center"/>
              <w:rPr>
                <w:sz w:val="22"/>
                <w:szCs w:val="22"/>
                <w:lang w:val="lt-LT"/>
              </w:rPr>
            </w:pPr>
          </w:p>
        </w:tc>
        <w:tc>
          <w:tcPr>
            <w:tcW w:w="1987" w:type="dxa"/>
            <w:gridSpan w:val="2"/>
            <w:vMerge/>
            <w:vAlign w:val="center"/>
          </w:tcPr>
          <w:p w14:paraId="71D7BF11" w14:textId="77777777" w:rsidR="00464C94" w:rsidRPr="00464C94" w:rsidRDefault="00464C94" w:rsidP="00671BF3">
            <w:pPr>
              <w:jc w:val="center"/>
              <w:rPr>
                <w:bCs/>
                <w:sz w:val="22"/>
                <w:szCs w:val="22"/>
                <w:lang w:val="lt-LT"/>
              </w:rPr>
            </w:pPr>
          </w:p>
        </w:tc>
        <w:tc>
          <w:tcPr>
            <w:tcW w:w="1276" w:type="dxa"/>
            <w:vMerge/>
          </w:tcPr>
          <w:p w14:paraId="7CC9DB72" w14:textId="77777777" w:rsidR="00464C94" w:rsidRPr="007101AB" w:rsidRDefault="00464C94" w:rsidP="00671BF3">
            <w:pPr>
              <w:jc w:val="center"/>
              <w:rPr>
                <w:bCs/>
                <w:sz w:val="22"/>
                <w:szCs w:val="22"/>
                <w:lang w:val="lt-LT"/>
              </w:rPr>
            </w:pPr>
          </w:p>
        </w:tc>
      </w:tr>
      <w:tr w:rsidR="00CD463A" w:rsidRPr="006051AB" w14:paraId="36983B8F" w14:textId="77777777" w:rsidTr="002E74C6">
        <w:tc>
          <w:tcPr>
            <w:tcW w:w="533" w:type="dxa"/>
            <w:vMerge w:val="restart"/>
          </w:tcPr>
          <w:p w14:paraId="4F53F610" w14:textId="77777777" w:rsidR="00CD463A" w:rsidRPr="006051AB" w:rsidRDefault="00CD463A" w:rsidP="00671BF3">
            <w:pPr>
              <w:rPr>
                <w:sz w:val="22"/>
                <w:szCs w:val="22"/>
                <w:lang w:val="lt-LT"/>
              </w:rPr>
            </w:pPr>
            <w:r>
              <w:rPr>
                <w:sz w:val="22"/>
                <w:szCs w:val="22"/>
                <w:lang w:val="lt-LT"/>
              </w:rPr>
              <w:t>1.4</w:t>
            </w:r>
          </w:p>
        </w:tc>
        <w:tc>
          <w:tcPr>
            <w:tcW w:w="2552" w:type="dxa"/>
            <w:vMerge w:val="restart"/>
          </w:tcPr>
          <w:p w14:paraId="6313A451" w14:textId="77777777" w:rsidR="00CD463A" w:rsidRPr="00464C94" w:rsidRDefault="00CD463A" w:rsidP="00671BF3">
            <w:pPr>
              <w:rPr>
                <w:sz w:val="22"/>
                <w:szCs w:val="22"/>
                <w:lang w:val="lt-LT"/>
              </w:rPr>
            </w:pPr>
            <w:r w:rsidRPr="00464C94">
              <w:rPr>
                <w:sz w:val="22"/>
                <w:szCs w:val="22"/>
                <w:lang w:val="lt-LT"/>
              </w:rPr>
              <w:t>Statistinių tyrimų ir ataskaitų rengimas ir teikimas</w:t>
            </w:r>
          </w:p>
        </w:tc>
        <w:tc>
          <w:tcPr>
            <w:tcW w:w="4108" w:type="dxa"/>
          </w:tcPr>
          <w:p w14:paraId="0393B5D5" w14:textId="77777777" w:rsidR="00CD463A" w:rsidRPr="00464C94" w:rsidRDefault="00CD463A" w:rsidP="00671BF3">
            <w:pPr>
              <w:ind w:left="29"/>
              <w:jc w:val="both"/>
              <w:rPr>
                <w:sz w:val="22"/>
                <w:szCs w:val="22"/>
                <w:lang w:val="lt-LT"/>
              </w:rPr>
            </w:pPr>
            <w:r>
              <w:rPr>
                <w:sz w:val="22"/>
                <w:szCs w:val="22"/>
                <w:lang w:val="lt-LT"/>
              </w:rPr>
              <w:t>R</w:t>
            </w:r>
            <w:r w:rsidRPr="00464C94">
              <w:rPr>
                <w:sz w:val="22"/>
                <w:szCs w:val="22"/>
                <w:lang w:val="lt-LT"/>
              </w:rPr>
              <w:t>inkti statistinius duomenis</w:t>
            </w:r>
            <w:r w:rsidRPr="00464C94">
              <w:rPr>
                <w:bCs/>
                <w:color w:val="000000"/>
                <w:sz w:val="22"/>
                <w:szCs w:val="22"/>
                <w:lang w:val="lt-LT"/>
              </w:rPr>
              <w:t xml:space="preserve">, </w:t>
            </w:r>
            <w:r w:rsidRPr="00464C94">
              <w:rPr>
                <w:sz w:val="22"/>
                <w:szCs w:val="22"/>
                <w:lang w:val="lt-LT"/>
              </w:rPr>
              <w:t xml:space="preserve">atlikti </w:t>
            </w:r>
            <w:r w:rsidRPr="00464C94">
              <w:rPr>
                <w:bCs/>
                <w:color w:val="000000"/>
                <w:sz w:val="22"/>
                <w:szCs w:val="22"/>
                <w:lang w:val="lt-LT"/>
              </w:rPr>
              <w:t>turizmo stebėseną</w:t>
            </w:r>
          </w:p>
        </w:tc>
        <w:tc>
          <w:tcPr>
            <w:tcW w:w="1137" w:type="dxa"/>
          </w:tcPr>
          <w:p w14:paraId="54B37043" w14:textId="77777777" w:rsidR="00CD463A" w:rsidRPr="00464C94" w:rsidRDefault="00CD463A" w:rsidP="00671BF3">
            <w:pPr>
              <w:rPr>
                <w:sz w:val="22"/>
                <w:szCs w:val="22"/>
                <w:lang w:val="lt-LT"/>
              </w:rPr>
            </w:pPr>
            <w:r w:rsidRPr="00464C94">
              <w:rPr>
                <w:sz w:val="22"/>
                <w:szCs w:val="22"/>
                <w:lang w:val="lt-LT"/>
              </w:rPr>
              <w:t>visus metus</w:t>
            </w:r>
          </w:p>
        </w:tc>
        <w:tc>
          <w:tcPr>
            <w:tcW w:w="1840" w:type="dxa"/>
          </w:tcPr>
          <w:p w14:paraId="02E6A9EA" w14:textId="77777777" w:rsidR="00CD463A" w:rsidRPr="00464C94" w:rsidRDefault="00CD463A" w:rsidP="00671BF3">
            <w:pPr>
              <w:ind w:left="-108" w:right="-108"/>
              <w:jc w:val="center"/>
              <w:rPr>
                <w:sz w:val="22"/>
                <w:szCs w:val="22"/>
                <w:lang w:val="lt-LT"/>
              </w:rPr>
            </w:pPr>
            <w:r w:rsidRPr="00464C94">
              <w:rPr>
                <w:sz w:val="22"/>
                <w:szCs w:val="22"/>
                <w:lang w:val="lt-LT"/>
              </w:rPr>
              <w:t xml:space="preserve">direktorė </w:t>
            </w:r>
          </w:p>
          <w:p w14:paraId="661114E0" w14:textId="77777777" w:rsidR="00CD463A" w:rsidRPr="00464C94" w:rsidRDefault="00CD463A" w:rsidP="00671BF3">
            <w:pPr>
              <w:ind w:left="-108" w:right="-108"/>
              <w:jc w:val="center"/>
              <w:rPr>
                <w:sz w:val="22"/>
                <w:szCs w:val="22"/>
                <w:lang w:val="lt-LT"/>
              </w:rPr>
            </w:pPr>
          </w:p>
        </w:tc>
        <w:tc>
          <w:tcPr>
            <w:tcW w:w="1987" w:type="dxa"/>
            <w:gridSpan w:val="2"/>
            <w:vMerge w:val="restart"/>
            <w:vAlign w:val="center"/>
          </w:tcPr>
          <w:p w14:paraId="385ACF49" w14:textId="77777777" w:rsidR="00CD463A" w:rsidRPr="00464C94" w:rsidRDefault="00CD463A" w:rsidP="00671BF3">
            <w:pPr>
              <w:ind w:left="-108"/>
              <w:jc w:val="center"/>
              <w:rPr>
                <w:bCs/>
                <w:sz w:val="22"/>
                <w:szCs w:val="22"/>
                <w:lang w:val="lt-LT"/>
              </w:rPr>
            </w:pPr>
            <w:r w:rsidRPr="00464C94">
              <w:rPr>
                <w:bCs/>
                <w:sz w:val="22"/>
                <w:szCs w:val="22"/>
                <w:lang w:val="lt-LT"/>
              </w:rPr>
              <w:t>Statistinių duomenų analizių sk. -1</w:t>
            </w:r>
          </w:p>
        </w:tc>
        <w:tc>
          <w:tcPr>
            <w:tcW w:w="1276" w:type="dxa"/>
            <w:vMerge w:val="restart"/>
          </w:tcPr>
          <w:p w14:paraId="0ECF024F" w14:textId="77777777" w:rsidR="00CD463A" w:rsidRPr="007101AB" w:rsidRDefault="00CD463A" w:rsidP="00671BF3">
            <w:pPr>
              <w:jc w:val="center"/>
              <w:rPr>
                <w:bCs/>
                <w:sz w:val="22"/>
                <w:szCs w:val="22"/>
                <w:lang w:val="lt-LT"/>
              </w:rPr>
            </w:pPr>
          </w:p>
        </w:tc>
      </w:tr>
      <w:tr w:rsidR="00CD463A" w:rsidRPr="006051AB" w14:paraId="14714FC3" w14:textId="77777777" w:rsidTr="002E74C6">
        <w:tc>
          <w:tcPr>
            <w:tcW w:w="533" w:type="dxa"/>
            <w:vMerge/>
          </w:tcPr>
          <w:p w14:paraId="0931B2E5" w14:textId="77777777" w:rsidR="00CD463A" w:rsidRDefault="00CD463A" w:rsidP="00671BF3">
            <w:pPr>
              <w:rPr>
                <w:sz w:val="22"/>
                <w:szCs w:val="22"/>
                <w:lang w:val="lt-LT"/>
              </w:rPr>
            </w:pPr>
          </w:p>
        </w:tc>
        <w:tc>
          <w:tcPr>
            <w:tcW w:w="2552" w:type="dxa"/>
            <w:vMerge/>
          </w:tcPr>
          <w:p w14:paraId="52A8BBC7" w14:textId="77777777" w:rsidR="00CD463A" w:rsidRPr="00464C94" w:rsidRDefault="00CD463A" w:rsidP="00671BF3">
            <w:pPr>
              <w:rPr>
                <w:sz w:val="22"/>
                <w:szCs w:val="22"/>
                <w:lang w:val="lt-LT"/>
              </w:rPr>
            </w:pPr>
          </w:p>
        </w:tc>
        <w:tc>
          <w:tcPr>
            <w:tcW w:w="4108" w:type="dxa"/>
          </w:tcPr>
          <w:p w14:paraId="2E38B12A" w14:textId="77777777" w:rsidR="00CD463A" w:rsidRPr="00464C94" w:rsidRDefault="00CD463A" w:rsidP="00671BF3">
            <w:pPr>
              <w:rPr>
                <w:sz w:val="22"/>
                <w:szCs w:val="22"/>
                <w:lang w:val="lt-LT"/>
              </w:rPr>
            </w:pPr>
            <w:r>
              <w:rPr>
                <w:sz w:val="22"/>
                <w:szCs w:val="22"/>
                <w:lang w:val="lt-LT"/>
              </w:rPr>
              <w:t>A</w:t>
            </w:r>
            <w:r w:rsidRPr="00464C94">
              <w:rPr>
                <w:sz w:val="22"/>
                <w:szCs w:val="22"/>
                <w:lang w:val="lt-LT"/>
              </w:rPr>
              <w:t xml:space="preserve">tlikti </w:t>
            </w:r>
            <w:r w:rsidRPr="00464C94">
              <w:rPr>
                <w:bCs/>
                <w:color w:val="000000"/>
                <w:sz w:val="22"/>
                <w:szCs w:val="22"/>
                <w:lang w:val="lt-LT"/>
              </w:rPr>
              <w:t>stebėsenos metu surinktų duomenų analizę</w:t>
            </w:r>
          </w:p>
        </w:tc>
        <w:tc>
          <w:tcPr>
            <w:tcW w:w="1137" w:type="dxa"/>
          </w:tcPr>
          <w:p w14:paraId="4FF15300" w14:textId="77777777" w:rsidR="00CD463A" w:rsidRPr="00464C94" w:rsidRDefault="00CD463A" w:rsidP="00671BF3">
            <w:pPr>
              <w:rPr>
                <w:sz w:val="22"/>
                <w:szCs w:val="22"/>
                <w:lang w:val="lt-LT"/>
              </w:rPr>
            </w:pPr>
            <w:r w:rsidRPr="00464C94">
              <w:rPr>
                <w:sz w:val="22"/>
                <w:szCs w:val="22"/>
                <w:lang w:val="lt-LT"/>
              </w:rPr>
              <w:t>I ketvirtis</w:t>
            </w:r>
          </w:p>
        </w:tc>
        <w:tc>
          <w:tcPr>
            <w:tcW w:w="1840" w:type="dxa"/>
          </w:tcPr>
          <w:p w14:paraId="780A106C" w14:textId="77777777" w:rsidR="00CD463A" w:rsidRPr="00464C94" w:rsidRDefault="00CD463A" w:rsidP="00671BF3">
            <w:pPr>
              <w:ind w:left="-108" w:right="-108"/>
              <w:jc w:val="center"/>
              <w:rPr>
                <w:sz w:val="22"/>
                <w:szCs w:val="22"/>
                <w:lang w:val="lt-LT"/>
              </w:rPr>
            </w:pPr>
            <w:r w:rsidRPr="00464C94">
              <w:rPr>
                <w:sz w:val="22"/>
                <w:szCs w:val="22"/>
                <w:lang w:val="lt-LT"/>
              </w:rPr>
              <w:t xml:space="preserve">direktorė </w:t>
            </w:r>
          </w:p>
          <w:p w14:paraId="3524EEE1" w14:textId="77777777" w:rsidR="00CD463A" w:rsidRPr="00464C94" w:rsidRDefault="00CD463A" w:rsidP="00671BF3">
            <w:pPr>
              <w:ind w:left="-108" w:right="-108"/>
              <w:jc w:val="center"/>
              <w:rPr>
                <w:sz w:val="22"/>
                <w:szCs w:val="22"/>
                <w:lang w:val="lt-LT"/>
              </w:rPr>
            </w:pPr>
          </w:p>
        </w:tc>
        <w:tc>
          <w:tcPr>
            <w:tcW w:w="1987" w:type="dxa"/>
            <w:gridSpan w:val="2"/>
            <w:vMerge/>
            <w:vAlign w:val="center"/>
          </w:tcPr>
          <w:p w14:paraId="64ECFA17" w14:textId="77777777" w:rsidR="00CD463A" w:rsidRPr="00464C94" w:rsidRDefault="00CD463A" w:rsidP="00671BF3">
            <w:pPr>
              <w:ind w:left="-108"/>
              <w:jc w:val="center"/>
              <w:rPr>
                <w:bCs/>
                <w:sz w:val="22"/>
                <w:szCs w:val="22"/>
                <w:lang w:val="lt-LT"/>
              </w:rPr>
            </w:pPr>
          </w:p>
        </w:tc>
        <w:tc>
          <w:tcPr>
            <w:tcW w:w="1276" w:type="dxa"/>
            <w:vMerge/>
          </w:tcPr>
          <w:p w14:paraId="724321B7" w14:textId="77777777" w:rsidR="00CD463A" w:rsidRPr="007101AB" w:rsidRDefault="00CD463A" w:rsidP="00671BF3">
            <w:pPr>
              <w:jc w:val="center"/>
              <w:rPr>
                <w:bCs/>
                <w:sz w:val="22"/>
                <w:szCs w:val="22"/>
                <w:lang w:val="lt-LT"/>
              </w:rPr>
            </w:pPr>
          </w:p>
        </w:tc>
      </w:tr>
      <w:tr w:rsidR="00CD463A" w:rsidRPr="006051AB" w14:paraId="699AB0B5" w14:textId="77777777" w:rsidTr="002E74C6">
        <w:tc>
          <w:tcPr>
            <w:tcW w:w="533" w:type="dxa"/>
            <w:vMerge/>
          </w:tcPr>
          <w:p w14:paraId="5A0D9D11" w14:textId="77777777" w:rsidR="00CD463A" w:rsidRDefault="00CD463A" w:rsidP="00671BF3">
            <w:pPr>
              <w:rPr>
                <w:sz w:val="22"/>
                <w:szCs w:val="22"/>
                <w:lang w:val="lt-LT"/>
              </w:rPr>
            </w:pPr>
          </w:p>
        </w:tc>
        <w:tc>
          <w:tcPr>
            <w:tcW w:w="2552" w:type="dxa"/>
            <w:vMerge/>
          </w:tcPr>
          <w:p w14:paraId="574F7BFA" w14:textId="77777777" w:rsidR="00CD463A" w:rsidRPr="00464C94" w:rsidRDefault="00CD463A" w:rsidP="00671BF3">
            <w:pPr>
              <w:rPr>
                <w:sz w:val="22"/>
                <w:szCs w:val="22"/>
                <w:lang w:val="lt-LT"/>
              </w:rPr>
            </w:pPr>
          </w:p>
        </w:tc>
        <w:tc>
          <w:tcPr>
            <w:tcW w:w="4108" w:type="dxa"/>
          </w:tcPr>
          <w:p w14:paraId="1F5407C1" w14:textId="77777777" w:rsidR="00CD463A" w:rsidRPr="00464C94" w:rsidRDefault="00CD463A" w:rsidP="00671BF3">
            <w:pPr>
              <w:rPr>
                <w:sz w:val="22"/>
                <w:szCs w:val="22"/>
                <w:lang w:val="lt-LT"/>
              </w:rPr>
            </w:pPr>
            <w:r>
              <w:rPr>
                <w:bCs/>
                <w:color w:val="000000"/>
                <w:sz w:val="22"/>
                <w:szCs w:val="22"/>
                <w:lang w:val="lt-LT"/>
              </w:rPr>
              <w:t>T</w:t>
            </w:r>
            <w:r w:rsidRPr="00464C94">
              <w:rPr>
                <w:bCs/>
                <w:color w:val="000000"/>
                <w:sz w:val="22"/>
                <w:szCs w:val="22"/>
                <w:lang w:val="lt-LT"/>
              </w:rPr>
              <w:t>eikti informaciją savivaldybės ir valstybės institucijoms</w:t>
            </w:r>
            <w:r w:rsidRPr="00464C94">
              <w:rPr>
                <w:sz w:val="22"/>
                <w:szCs w:val="22"/>
                <w:lang w:val="lt-LT"/>
              </w:rPr>
              <w:t>.</w:t>
            </w:r>
          </w:p>
        </w:tc>
        <w:tc>
          <w:tcPr>
            <w:tcW w:w="1137" w:type="dxa"/>
          </w:tcPr>
          <w:p w14:paraId="75BA3A19" w14:textId="77777777" w:rsidR="00CD463A" w:rsidRPr="00464C94" w:rsidRDefault="00CD463A" w:rsidP="00671BF3">
            <w:pPr>
              <w:ind w:left="31" w:right="-107"/>
              <w:rPr>
                <w:sz w:val="22"/>
                <w:szCs w:val="22"/>
                <w:lang w:val="lt-LT"/>
              </w:rPr>
            </w:pPr>
            <w:r w:rsidRPr="00464C94">
              <w:rPr>
                <w:sz w:val="22"/>
                <w:szCs w:val="22"/>
                <w:lang w:val="lt-LT"/>
              </w:rPr>
              <w:t>pagal poreikį</w:t>
            </w:r>
          </w:p>
        </w:tc>
        <w:tc>
          <w:tcPr>
            <w:tcW w:w="1840" w:type="dxa"/>
          </w:tcPr>
          <w:p w14:paraId="0453B9C3" w14:textId="77777777" w:rsidR="00CD463A" w:rsidRPr="00464C94" w:rsidRDefault="00CD463A" w:rsidP="00671BF3">
            <w:pPr>
              <w:ind w:left="-108" w:right="-108"/>
              <w:jc w:val="center"/>
              <w:rPr>
                <w:sz w:val="22"/>
                <w:szCs w:val="22"/>
                <w:lang w:val="lt-LT"/>
              </w:rPr>
            </w:pPr>
            <w:r w:rsidRPr="00464C94">
              <w:rPr>
                <w:sz w:val="22"/>
                <w:szCs w:val="22"/>
                <w:lang w:val="lt-LT"/>
              </w:rPr>
              <w:t xml:space="preserve">direktorė </w:t>
            </w:r>
          </w:p>
          <w:p w14:paraId="1B0A17E1" w14:textId="77777777" w:rsidR="00CD463A" w:rsidRPr="00464C94" w:rsidRDefault="00CD463A" w:rsidP="00671BF3">
            <w:pPr>
              <w:ind w:left="-108" w:right="-108"/>
              <w:jc w:val="center"/>
              <w:rPr>
                <w:sz w:val="22"/>
                <w:szCs w:val="22"/>
                <w:lang w:val="lt-LT"/>
              </w:rPr>
            </w:pPr>
          </w:p>
        </w:tc>
        <w:tc>
          <w:tcPr>
            <w:tcW w:w="1987" w:type="dxa"/>
            <w:gridSpan w:val="2"/>
            <w:vMerge/>
            <w:vAlign w:val="center"/>
          </w:tcPr>
          <w:p w14:paraId="6D42C264" w14:textId="77777777" w:rsidR="00CD463A" w:rsidRPr="00464C94" w:rsidRDefault="00CD463A" w:rsidP="00671BF3">
            <w:pPr>
              <w:ind w:left="-108"/>
              <w:jc w:val="center"/>
              <w:rPr>
                <w:bCs/>
                <w:sz w:val="22"/>
                <w:szCs w:val="22"/>
                <w:lang w:val="lt-LT"/>
              </w:rPr>
            </w:pPr>
          </w:p>
        </w:tc>
        <w:tc>
          <w:tcPr>
            <w:tcW w:w="1276" w:type="dxa"/>
            <w:vMerge/>
          </w:tcPr>
          <w:p w14:paraId="35286440" w14:textId="77777777" w:rsidR="00CD463A" w:rsidRPr="007101AB" w:rsidRDefault="00CD463A" w:rsidP="00671BF3">
            <w:pPr>
              <w:jc w:val="center"/>
              <w:rPr>
                <w:bCs/>
                <w:sz w:val="22"/>
                <w:szCs w:val="22"/>
                <w:lang w:val="lt-LT"/>
              </w:rPr>
            </w:pPr>
          </w:p>
        </w:tc>
      </w:tr>
      <w:tr w:rsidR="00ED19B3" w:rsidRPr="00321F7E" w14:paraId="225D39CA" w14:textId="77777777" w:rsidTr="002E74C6">
        <w:tc>
          <w:tcPr>
            <w:tcW w:w="10170" w:type="dxa"/>
            <w:gridSpan w:val="5"/>
          </w:tcPr>
          <w:p w14:paraId="6E79F834" w14:textId="77777777" w:rsidR="00ED19B3" w:rsidRDefault="00ED19B3" w:rsidP="00464C94">
            <w:pPr>
              <w:tabs>
                <w:tab w:val="num" w:pos="450"/>
              </w:tabs>
              <w:ind w:left="142"/>
              <w:jc w:val="both"/>
              <w:rPr>
                <w:b/>
                <w:sz w:val="22"/>
                <w:szCs w:val="22"/>
                <w:lang w:val="lt-LT"/>
              </w:rPr>
            </w:pPr>
          </w:p>
          <w:p w14:paraId="5833C4AC" w14:textId="77777777" w:rsidR="00ED19B3" w:rsidRPr="00464C94" w:rsidRDefault="00ED19B3" w:rsidP="00464C94">
            <w:pPr>
              <w:tabs>
                <w:tab w:val="num" w:pos="450"/>
              </w:tabs>
              <w:ind w:left="142"/>
              <w:jc w:val="both"/>
              <w:rPr>
                <w:sz w:val="22"/>
                <w:szCs w:val="22"/>
                <w:lang w:val="lt-LT"/>
              </w:rPr>
            </w:pPr>
            <w:r w:rsidRPr="00464C94">
              <w:rPr>
                <w:b/>
                <w:sz w:val="22"/>
                <w:szCs w:val="22"/>
                <w:lang w:val="lt-LT"/>
              </w:rPr>
              <w:t xml:space="preserve">2 Uždavinys. Įgyvendinti </w:t>
            </w:r>
            <w:r w:rsidRPr="00464C94">
              <w:rPr>
                <w:b/>
                <w:color w:val="000000"/>
                <w:sz w:val="22"/>
                <w:szCs w:val="22"/>
                <w:lang w:val="lt-LT"/>
              </w:rPr>
              <w:t xml:space="preserve">žinomumo ir patrauklumo didinimo priemones, skatinančias atvykstamojo ir vietinio turizmo plėtrą </w:t>
            </w:r>
            <w:r w:rsidRPr="00464C94">
              <w:rPr>
                <w:b/>
                <w:sz w:val="22"/>
                <w:szCs w:val="22"/>
                <w:lang w:val="lt-LT"/>
              </w:rPr>
              <w:t>Alytaus mieste ir Alytaus rajone</w:t>
            </w:r>
            <w:r w:rsidRPr="00464C94">
              <w:rPr>
                <w:sz w:val="22"/>
                <w:szCs w:val="22"/>
                <w:lang w:val="lt-LT"/>
              </w:rPr>
              <w:t xml:space="preserve">. </w:t>
            </w:r>
          </w:p>
          <w:p w14:paraId="550CD5F9" w14:textId="77777777" w:rsidR="00ED19B3" w:rsidRPr="00464C94" w:rsidRDefault="00ED19B3" w:rsidP="00671BF3">
            <w:pPr>
              <w:rPr>
                <w:bCs/>
                <w:sz w:val="22"/>
                <w:szCs w:val="22"/>
                <w:lang w:val="lt-LT"/>
              </w:rPr>
            </w:pPr>
          </w:p>
        </w:tc>
        <w:tc>
          <w:tcPr>
            <w:tcW w:w="1987" w:type="dxa"/>
            <w:gridSpan w:val="2"/>
          </w:tcPr>
          <w:p w14:paraId="687982FA" w14:textId="77777777" w:rsidR="00561400" w:rsidRDefault="00ED19B3" w:rsidP="00671BF3">
            <w:pPr>
              <w:rPr>
                <w:sz w:val="22"/>
                <w:szCs w:val="22"/>
                <w:lang w:val="lt-LT"/>
              </w:rPr>
            </w:pPr>
            <w:r w:rsidRPr="00ED19B3">
              <w:rPr>
                <w:sz w:val="22"/>
                <w:szCs w:val="22"/>
                <w:lang w:val="lt-LT"/>
              </w:rPr>
              <w:t xml:space="preserve">Įgyvendintų rinkodaros priemonių skaičius, vnt. </w:t>
            </w:r>
          </w:p>
          <w:p w14:paraId="18A2A2A4" w14:textId="77777777" w:rsidR="00ED19B3" w:rsidRPr="00464C94" w:rsidRDefault="00561400" w:rsidP="00671BF3">
            <w:pPr>
              <w:rPr>
                <w:bCs/>
                <w:sz w:val="22"/>
                <w:szCs w:val="22"/>
                <w:lang w:val="lt-LT"/>
              </w:rPr>
            </w:pPr>
            <w:r w:rsidRPr="007F0D8B">
              <w:t>≥ 6</w:t>
            </w:r>
          </w:p>
        </w:tc>
        <w:tc>
          <w:tcPr>
            <w:tcW w:w="1276" w:type="dxa"/>
          </w:tcPr>
          <w:p w14:paraId="32461DAF" w14:textId="77777777" w:rsidR="00ED19B3" w:rsidRDefault="00ED19B3">
            <w:pPr>
              <w:rPr>
                <w:bCs/>
                <w:sz w:val="22"/>
                <w:szCs w:val="22"/>
                <w:lang w:val="lt-LT"/>
              </w:rPr>
            </w:pPr>
          </w:p>
          <w:p w14:paraId="46ED8D94" w14:textId="77777777" w:rsidR="00ED19B3" w:rsidRPr="00464C94" w:rsidRDefault="00ED19B3" w:rsidP="00671BF3">
            <w:pPr>
              <w:rPr>
                <w:bCs/>
                <w:sz w:val="22"/>
                <w:szCs w:val="22"/>
                <w:lang w:val="lt-LT"/>
              </w:rPr>
            </w:pPr>
          </w:p>
        </w:tc>
      </w:tr>
      <w:tr w:rsidR="00671DED" w:rsidRPr="006051AB" w14:paraId="49226170" w14:textId="77777777" w:rsidTr="002E74C6">
        <w:tc>
          <w:tcPr>
            <w:tcW w:w="533" w:type="dxa"/>
            <w:vMerge w:val="restart"/>
          </w:tcPr>
          <w:p w14:paraId="6D7EB7BF" w14:textId="77777777" w:rsidR="00671DED" w:rsidRPr="006051AB" w:rsidRDefault="00671DED" w:rsidP="007461ED">
            <w:pPr>
              <w:rPr>
                <w:sz w:val="22"/>
                <w:szCs w:val="22"/>
                <w:lang w:val="lt-LT"/>
              </w:rPr>
            </w:pPr>
            <w:r>
              <w:rPr>
                <w:sz w:val="22"/>
                <w:szCs w:val="22"/>
                <w:lang w:val="lt-LT"/>
              </w:rPr>
              <w:t>2.</w:t>
            </w:r>
            <w:r w:rsidRPr="006051AB">
              <w:rPr>
                <w:sz w:val="22"/>
                <w:szCs w:val="22"/>
                <w:lang w:val="lt-LT"/>
              </w:rPr>
              <w:t>1</w:t>
            </w:r>
          </w:p>
        </w:tc>
        <w:tc>
          <w:tcPr>
            <w:tcW w:w="2552" w:type="dxa"/>
            <w:vMerge w:val="restart"/>
          </w:tcPr>
          <w:p w14:paraId="315C1186" w14:textId="77777777" w:rsidR="00671DED" w:rsidRPr="00ED19B3" w:rsidRDefault="00671DED" w:rsidP="00ED19B3">
            <w:pPr>
              <w:jc w:val="both"/>
              <w:rPr>
                <w:lang w:val="lt-LT"/>
              </w:rPr>
            </w:pPr>
            <w:r>
              <w:rPr>
                <w:lang w:val="lt-LT"/>
              </w:rPr>
              <w:t>T</w:t>
            </w:r>
            <w:r w:rsidRPr="00516411">
              <w:rPr>
                <w:lang w:val="lt-LT"/>
              </w:rPr>
              <w:t>urizmo maršrut</w:t>
            </w:r>
            <w:r>
              <w:rPr>
                <w:lang w:val="lt-LT"/>
              </w:rPr>
              <w:t>ų</w:t>
            </w:r>
            <w:r w:rsidRPr="00516411">
              <w:rPr>
                <w:lang w:val="lt-LT"/>
              </w:rPr>
              <w:t xml:space="preserve"> </w:t>
            </w:r>
            <w:r>
              <w:rPr>
                <w:lang w:val="lt-LT"/>
              </w:rPr>
              <w:t>kūrimas</w:t>
            </w:r>
            <w:r w:rsidRPr="00516411">
              <w:rPr>
                <w:lang w:val="lt-LT"/>
              </w:rPr>
              <w:t xml:space="preserve"> bei viešini</w:t>
            </w:r>
            <w:r>
              <w:rPr>
                <w:lang w:val="lt-LT"/>
              </w:rPr>
              <w:t>mas</w:t>
            </w:r>
          </w:p>
        </w:tc>
        <w:tc>
          <w:tcPr>
            <w:tcW w:w="4108" w:type="dxa"/>
          </w:tcPr>
          <w:p w14:paraId="34191454" w14:textId="77777777" w:rsidR="00671DED" w:rsidRPr="00ED19B3" w:rsidRDefault="00671DED" w:rsidP="007461ED">
            <w:pPr>
              <w:rPr>
                <w:sz w:val="22"/>
                <w:szCs w:val="22"/>
                <w:lang w:val="lt-LT"/>
              </w:rPr>
            </w:pPr>
            <w:r w:rsidRPr="00ED19B3">
              <w:rPr>
                <w:sz w:val="22"/>
                <w:szCs w:val="22"/>
                <w:lang w:val="lt-LT"/>
              </w:rPr>
              <w:t xml:space="preserve">Parengti aktyvaus turizmo maršrutus </w:t>
            </w:r>
          </w:p>
        </w:tc>
        <w:tc>
          <w:tcPr>
            <w:tcW w:w="1137" w:type="dxa"/>
          </w:tcPr>
          <w:p w14:paraId="412D9B67" w14:textId="77777777" w:rsidR="00671DED" w:rsidRPr="00464C94" w:rsidRDefault="00671DED" w:rsidP="007461ED">
            <w:pPr>
              <w:rPr>
                <w:sz w:val="22"/>
                <w:szCs w:val="22"/>
                <w:lang w:val="lt-LT"/>
              </w:rPr>
            </w:pPr>
            <w:r w:rsidRPr="006051AB">
              <w:rPr>
                <w:sz w:val="22"/>
                <w:szCs w:val="22"/>
                <w:lang w:val="lt-LT"/>
              </w:rPr>
              <w:t>Visus metus</w:t>
            </w:r>
          </w:p>
        </w:tc>
        <w:tc>
          <w:tcPr>
            <w:tcW w:w="1840" w:type="dxa"/>
          </w:tcPr>
          <w:p w14:paraId="0DAFA3CD" w14:textId="77777777" w:rsidR="00671DED" w:rsidRPr="00464C94" w:rsidRDefault="00671DED" w:rsidP="007461ED">
            <w:pPr>
              <w:ind w:left="-108" w:right="-108"/>
              <w:jc w:val="center"/>
              <w:rPr>
                <w:sz w:val="22"/>
                <w:szCs w:val="22"/>
                <w:lang w:val="lt-LT"/>
              </w:rPr>
            </w:pPr>
            <w:r>
              <w:rPr>
                <w:sz w:val="22"/>
                <w:szCs w:val="22"/>
                <w:lang w:val="lt-LT"/>
              </w:rPr>
              <w:t>v</w:t>
            </w:r>
            <w:r w:rsidRPr="006051AB">
              <w:rPr>
                <w:sz w:val="22"/>
                <w:szCs w:val="22"/>
                <w:lang w:val="lt-LT"/>
              </w:rPr>
              <w:t>yr. specialistė</w:t>
            </w:r>
          </w:p>
        </w:tc>
        <w:tc>
          <w:tcPr>
            <w:tcW w:w="1987" w:type="dxa"/>
            <w:gridSpan w:val="2"/>
            <w:vAlign w:val="center"/>
          </w:tcPr>
          <w:p w14:paraId="262B99BC" w14:textId="77777777" w:rsidR="00671DED" w:rsidRPr="00464C94" w:rsidRDefault="00671DED" w:rsidP="00ED19B3">
            <w:pPr>
              <w:rPr>
                <w:bCs/>
                <w:sz w:val="22"/>
                <w:szCs w:val="22"/>
                <w:lang w:val="lt-LT"/>
              </w:rPr>
            </w:pPr>
          </w:p>
          <w:p w14:paraId="71B585DB" w14:textId="77777777" w:rsidR="00671DED" w:rsidRPr="00464C94" w:rsidRDefault="00671DED" w:rsidP="007461ED">
            <w:pPr>
              <w:rPr>
                <w:bCs/>
                <w:sz w:val="22"/>
                <w:szCs w:val="22"/>
                <w:lang w:val="lt-LT"/>
              </w:rPr>
            </w:pPr>
            <w:r w:rsidRPr="007101AB">
              <w:rPr>
                <w:bCs/>
                <w:sz w:val="22"/>
                <w:szCs w:val="22"/>
                <w:lang w:val="lt-LT"/>
              </w:rPr>
              <w:t>2</w:t>
            </w:r>
            <w:r>
              <w:rPr>
                <w:bCs/>
                <w:sz w:val="22"/>
                <w:szCs w:val="22"/>
                <w:lang w:val="lt-LT"/>
              </w:rPr>
              <w:t xml:space="preserve"> </w:t>
            </w:r>
            <w:r w:rsidRPr="007101AB">
              <w:rPr>
                <w:bCs/>
                <w:sz w:val="22"/>
                <w:szCs w:val="22"/>
                <w:lang w:val="lt-LT"/>
              </w:rPr>
              <w:t>maršrutai</w:t>
            </w:r>
            <w:r>
              <w:rPr>
                <w:bCs/>
                <w:sz w:val="22"/>
                <w:szCs w:val="22"/>
                <w:lang w:val="lt-LT"/>
              </w:rPr>
              <w:t xml:space="preserve"> </w:t>
            </w:r>
          </w:p>
        </w:tc>
        <w:tc>
          <w:tcPr>
            <w:tcW w:w="1276" w:type="dxa"/>
            <w:vMerge w:val="restart"/>
          </w:tcPr>
          <w:p w14:paraId="5BDD041D" w14:textId="77777777" w:rsidR="00671DED" w:rsidRPr="007101AB" w:rsidRDefault="00671DED" w:rsidP="007461ED">
            <w:pPr>
              <w:rPr>
                <w:sz w:val="22"/>
                <w:szCs w:val="22"/>
                <w:lang w:val="lt-LT"/>
              </w:rPr>
            </w:pPr>
          </w:p>
          <w:p w14:paraId="48F3B98E" w14:textId="77777777" w:rsidR="00671DED" w:rsidRPr="007101AB" w:rsidRDefault="00671DED" w:rsidP="007461ED">
            <w:pPr>
              <w:rPr>
                <w:sz w:val="22"/>
                <w:szCs w:val="22"/>
                <w:lang w:val="lt-LT"/>
              </w:rPr>
            </w:pPr>
          </w:p>
        </w:tc>
      </w:tr>
      <w:tr w:rsidR="00671DED" w:rsidRPr="006051AB" w14:paraId="2B77A02E" w14:textId="77777777" w:rsidTr="002E74C6">
        <w:tc>
          <w:tcPr>
            <w:tcW w:w="533" w:type="dxa"/>
            <w:vMerge/>
          </w:tcPr>
          <w:p w14:paraId="4700F242" w14:textId="77777777" w:rsidR="00671DED" w:rsidRPr="006051AB" w:rsidRDefault="00671DED" w:rsidP="007461ED">
            <w:pPr>
              <w:rPr>
                <w:sz w:val="22"/>
                <w:szCs w:val="22"/>
                <w:lang w:val="lt-LT"/>
              </w:rPr>
            </w:pPr>
          </w:p>
        </w:tc>
        <w:tc>
          <w:tcPr>
            <w:tcW w:w="2552" w:type="dxa"/>
            <w:vMerge/>
          </w:tcPr>
          <w:p w14:paraId="0A5AAF63" w14:textId="77777777" w:rsidR="00671DED" w:rsidRPr="00464C94" w:rsidRDefault="00671DED" w:rsidP="007461ED">
            <w:pPr>
              <w:rPr>
                <w:sz w:val="22"/>
                <w:szCs w:val="22"/>
                <w:lang w:val="lt-LT"/>
              </w:rPr>
            </w:pPr>
          </w:p>
        </w:tc>
        <w:tc>
          <w:tcPr>
            <w:tcW w:w="4108" w:type="dxa"/>
          </w:tcPr>
          <w:p w14:paraId="54072189" w14:textId="77777777" w:rsidR="00671DED" w:rsidRPr="00ED19B3" w:rsidRDefault="00671DED" w:rsidP="007461ED">
            <w:pPr>
              <w:ind w:left="47"/>
              <w:rPr>
                <w:sz w:val="22"/>
                <w:szCs w:val="22"/>
                <w:lang w:val="lt-LT" w:eastAsia="lt-LT"/>
              </w:rPr>
            </w:pPr>
            <w:r w:rsidRPr="00ED19B3">
              <w:rPr>
                <w:sz w:val="22"/>
                <w:szCs w:val="22"/>
                <w:lang w:val="lt-LT"/>
              </w:rPr>
              <w:t>Vykdyti maršrutų sklaidą pasirinktuose turizmo portaluose ir priemonėse</w:t>
            </w:r>
          </w:p>
        </w:tc>
        <w:tc>
          <w:tcPr>
            <w:tcW w:w="1137" w:type="dxa"/>
          </w:tcPr>
          <w:p w14:paraId="309E63EE" w14:textId="77777777" w:rsidR="00671DED" w:rsidRPr="00464C94" w:rsidRDefault="00671DED" w:rsidP="007461ED">
            <w:pPr>
              <w:rPr>
                <w:sz w:val="22"/>
                <w:szCs w:val="22"/>
                <w:lang w:val="lt-LT"/>
              </w:rPr>
            </w:pPr>
            <w:r w:rsidRPr="006051AB">
              <w:rPr>
                <w:sz w:val="22"/>
                <w:szCs w:val="22"/>
                <w:lang w:val="lt-LT"/>
              </w:rPr>
              <w:t>Visus metus</w:t>
            </w:r>
          </w:p>
        </w:tc>
        <w:tc>
          <w:tcPr>
            <w:tcW w:w="1840" w:type="dxa"/>
          </w:tcPr>
          <w:p w14:paraId="476C6F29" w14:textId="77777777" w:rsidR="00671DED" w:rsidRPr="00464C94" w:rsidRDefault="00671DED" w:rsidP="007461ED">
            <w:pPr>
              <w:ind w:left="-108" w:right="-108"/>
              <w:jc w:val="center"/>
              <w:rPr>
                <w:sz w:val="22"/>
                <w:szCs w:val="22"/>
                <w:lang w:val="lt-LT"/>
              </w:rPr>
            </w:pPr>
            <w:r>
              <w:rPr>
                <w:sz w:val="22"/>
                <w:szCs w:val="22"/>
                <w:lang w:val="lt-LT"/>
              </w:rPr>
              <w:t>v</w:t>
            </w:r>
            <w:r w:rsidRPr="006051AB">
              <w:rPr>
                <w:sz w:val="22"/>
                <w:szCs w:val="22"/>
                <w:lang w:val="lt-LT"/>
              </w:rPr>
              <w:t>yr. specialistė</w:t>
            </w:r>
          </w:p>
        </w:tc>
        <w:tc>
          <w:tcPr>
            <w:tcW w:w="1987" w:type="dxa"/>
            <w:gridSpan w:val="2"/>
            <w:vMerge w:val="restart"/>
            <w:vAlign w:val="center"/>
          </w:tcPr>
          <w:p w14:paraId="25F15F99" w14:textId="77777777" w:rsidR="00671DED" w:rsidRPr="00464C94" w:rsidRDefault="00671DED" w:rsidP="00ED19B3">
            <w:pPr>
              <w:rPr>
                <w:bCs/>
                <w:sz w:val="22"/>
                <w:szCs w:val="22"/>
                <w:lang w:val="lt-LT"/>
              </w:rPr>
            </w:pPr>
          </w:p>
          <w:p w14:paraId="37ED330B" w14:textId="77777777" w:rsidR="00671DED" w:rsidRPr="00464C94" w:rsidRDefault="00671DED" w:rsidP="007461ED">
            <w:pPr>
              <w:rPr>
                <w:bCs/>
                <w:sz w:val="22"/>
                <w:szCs w:val="22"/>
                <w:lang w:val="lt-LT"/>
              </w:rPr>
            </w:pPr>
            <w:r w:rsidRPr="007101AB">
              <w:rPr>
                <w:bCs/>
                <w:sz w:val="22"/>
                <w:szCs w:val="22"/>
                <w:lang w:val="lt-LT"/>
              </w:rPr>
              <w:t>2</w:t>
            </w:r>
            <w:r>
              <w:rPr>
                <w:bCs/>
                <w:sz w:val="22"/>
                <w:szCs w:val="22"/>
                <w:lang w:val="lt-LT"/>
              </w:rPr>
              <w:t xml:space="preserve"> </w:t>
            </w:r>
            <w:r w:rsidRPr="007101AB">
              <w:rPr>
                <w:bCs/>
                <w:sz w:val="22"/>
                <w:szCs w:val="22"/>
                <w:lang w:val="lt-LT"/>
              </w:rPr>
              <w:t>maršrutai</w:t>
            </w:r>
            <w:r>
              <w:rPr>
                <w:bCs/>
                <w:sz w:val="22"/>
                <w:szCs w:val="22"/>
                <w:lang w:val="lt-LT"/>
              </w:rPr>
              <w:t xml:space="preserve"> </w:t>
            </w:r>
          </w:p>
          <w:p w14:paraId="21CC0B42" w14:textId="77777777" w:rsidR="002E74C6" w:rsidRDefault="00671DED" w:rsidP="007461ED">
            <w:pPr>
              <w:rPr>
                <w:sz w:val="22"/>
                <w:szCs w:val="22"/>
                <w:lang w:val="lt-LT"/>
              </w:rPr>
            </w:pPr>
            <w:r w:rsidRPr="00464C94">
              <w:rPr>
                <w:sz w:val="22"/>
                <w:szCs w:val="22"/>
                <w:lang w:val="lt-LT"/>
              </w:rPr>
              <w:t>Leidinių skaičius</w:t>
            </w:r>
          </w:p>
          <w:p w14:paraId="2BD8A9C9" w14:textId="77777777" w:rsidR="00671DED" w:rsidRPr="00EB3D6A" w:rsidRDefault="00671DED" w:rsidP="007461ED">
            <w:pPr>
              <w:rPr>
                <w:sz w:val="22"/>
                <w:szCs w:val="22"/>
                <w:lang w:val="lt-LT"/>
              </w:rPr>
            </w:pPr>
            <w:r w:rsidRPr="00EB3D6A">
              <w:rPr>
                <w:sz w:val="22"/>
                <w:szCs w:val="22"/>
                <w:lang w:val="lt-LT"/>
              </w:rPr>
              <w:t xml:space="preserve">  </w:t>
            </w:r>
            <w:r w:rsidR="002E74C6" w:rsidRPr="00EB3D6A">
              <w:t xml:space="preserve">≥ </w:t>
            </w:r>
            <w:r w:rsidR="002E74C6" w:rsidRPr="00EB3D6A">
              <w:rPr>
                <w:bCs/>
                <w:sz w:val="22"/>
                <w:szCs w:val="22"/>
                <w:lang w:val="lt-LT"/>
              </w:rPr>
              <w:t>3</w:t>
            </w:r>
          </w:p>
          <w:p w14:paraId="31F65073" w14:textId="77777777" w:rsidR="00671DED" w:rsidRPr="00464C94" w:rsidRDefault="00671DED" w:rsidP="007461ED">
            <w:pPr>
              <w:rPr>
                <w:bCs/>
                <w:sz w:val="22"/>
                <w:szCs w:val="22"/>
                <w:lang w:val="lt-LT"/>
              </w:rPr>
            </w:pPr>
          </w:p>
        </w:tc>
        <w:tc>
          <w:tcPr>
            <w:tcW w:w="1276" w:type="dxa"/>
            <w:vMerge/>
          </w:tcPr>
          <w:p w14:paraId="517909BE" w14:textId="77777777" w:rsidR="00671DED" w:rsidRPr="007101AB" w:rsidRDefault="00671DED" w:rsidP="007461ED">
            <w:pPr>
              <w:jc w:val="center"/>
              <w:rPr>
                <w:bCs/>
                <w:sz w:val="22"/>
                <w:szCs w:val="22"/>
                <w:lang w:val="lt-LT"/>
              </w:rPr>
            </w:pPr>
          </w:p>
        </w:tc>
      </w:tr>
      <w:tr w:rsidR="00671DED" w:rsidRPr="006051AB" w14:paraId="173E3C3B" w14:textId="77777777" w:rsidTr="002E74C6">
        <w:trPr>
          <w:trHeight w:val="553"/>
        </w:trPr>
        <w:tc>
          <w:tcPr>
            <w:tcW w:w="533" w:type="dxa"/>
            <w:vMerge/>
          </w:tcPr>
          <w:p w14:paraId="2748DC9B" w14:textId="77777777" w:rsidR="00671DED" w:rsidRPr="006051AB" w:rsidRDefault="00671DED" w:rsidP="007461ED">
            <w:pPr>
              <w:rPr>
                <w:sz w:val="22"/>
                <w:szCs w:val="22"/>
                <w:lang w:val="lt-LT"/>
              </w:rPr>
            </w:pPr>
          </w:p>
        </w:tc>
        <w:tc>
          <w:tcPr>
            <w:tcW w:w="2552" w:type="dxa"/>
            <w:vMerge/>
          </w:tcPr>
          <w:p w14:paraId="3143DC42" w14:textId="77777777" w:rsidR="00671DED" w:rsidRPr="00464C94" w:rsidRDefault="00671DED" w:rsidP="007461ED">
            <w:pPr>
              <w:rPr>
                <w:sz w:val="22"/>
                <w:szCs w:val="22"/>
                <w:lang w:val="lt-LT"/>
              </w:rPr>
            </w:pPr>
          </w:p>
        </w:tc>
        <w:tc>
          <w:tcPr>
            <w:tcW w:w="4108" w:type="dxa"/>
          </w:tcPr>
          <w:p w14:paraId="1365A16D" w14:textId="77777777" w:rsidR="00671DED" w:rsidRPr="00ED19B3" w:rsidRDefault="00671DED" w:rsidP="007461ED">
            <w:pPr>
              <w:spacing w:before="100" w:beforeAutospacing="1" w:after="100" w:afterAutospacing="1"/>
              <w:rPr>
                <w:i/>
                <w:sz w:val="22"/>
                <w:szCs w:val="22"/>
                <w:lang w:val="lt-LT"/>
              </w:rPr>
            </w:pPr>
            <w:r w:rsidRPr="00ED19B3">
              <w:rPr>
                <w:sz w:val="22"/>
                <w:szCs w:val="22"/>
                <w:lang w:val="lt-LT"/>
              </w:rPr>
              <w:t xml:space="preserve">Informacijos leidiniams surinkimas ir patikslinimas, tekstų sukūrimas </w:t>
            </w:r>
          </w:p>
        </w:tc>
        <w:tc>
          <w:tcPr>
            <w:tcW w:w="1137" w:type="dxa"/>
          </w:tcPr>
          <w:p w14:paraId="3CEE9715" w14:textId="77777777" w:rsidR="00671DED" w:rsidRPr="00464C94" w:rsidRDefault="00671DED" w:rsidP="007461ED">
            <w:pPr>
              <w:rPr>
                <w:sz w:val="22"/>
                <w:szCs w:val="22"/>
                <w:lang w:val="lt-LT"/>
              </w:rPr>
            </w:pPr>
            <w:r w:rsidRPr="00464C94">
              <w:rPr>
                <w:sz w:val="22"/>
                <w:szCs w:val="22"/>
                <w:lang w:val="lt-LT"/>
              </w:rPr>
              <w:t>Visus metus</w:t>
            </w:r>
          </w:p>
        </w:tc>
        <w:tc>
          <w:tcPr>
            <w:tcW w:w="1840" w:type="dxa"/>
          </w:tcPr>
          <w:p w14:paraId="2826DB38" w14:textId="77777777" w:rsidR="00671DED" w:rsidRPr="00464C94" w:rsidRDefault="00671DED" w:rsidP="007461ED">
            <w:pPr>
              <w:ind w:left="-108" w:right="-108"/>
              <w:jc w:val="center"/>
              <w:rPr>
                <w:sz w:val="22"/>
                <w:szCs w:val="22"/>
                <w:lang w:val="lt-LT"/>
              </w:rPr>
            </w:pPr>
            <w:r>
              <w:rPr>
                <w:sz w:val="22"/>
                <w:szCs w:val="22"/>
                <w:lang w:val="lt-LT"/>
              </w:rPr>
              <w:t>v</w:t>
            </w:r>
            <w:r w:rsidRPr="00464C94">
              <w:rPr>
                <w:sz w:val="22"/>
                <w:szCs w:val="22"/>
                <w:lang w:val="lt-LT"/>
              </w:rPr>
              <w:t>yr. specialistė,</w:t>
            </w:r>
          </w:p>
          <w:p w14:paraId="75B4BDF8" w14:textId="77777777" w:rsidR="00671DED" w:rsidRPr="00464C94" w:rsidRDefault="00671DED" w:rsidP="007461ED">
            <w:pPr>
              <w:ind w:left="-108" w:right="-108"/>
              <w:jc w:val="center"/>
              <w:rPr>
                <w:sz w:val="22"/>
                <w:szCs w:val="22"/>
                <w:lang w:val="lt-LT"/>
              </w:rPr>
            </w:pPr>
          </w:p>
        </w:tc>
        <w:tc>
          <w:tcPr>
            <w:tcW w:w="1987" w:type="dxa"/>
            <w:gridSpan w:val="2"/>
            <w:vMerge/>
          </w:tcPr>
          <w:p w14:paraId="31E8D000" w14:textId="77777777" w:rsidR="00671DED" w:rsidRPr="00464C94" w:rsidRDefault="00671DED" w:rsidP="007461ED">
            <w:pPr>
              <w:jc w:val="center"/>
              <w:rPr>
                <w:bCs/>
                <w:sz w:val="22"/>
                <w:szCs w:val="22"/>
                <w:lang w:val="lt-LT"/>
              </w:rPr>
            </w:pPr>
          </w:p>
        </w:tc>
        <w:tc>
          <w:tcPr>
            <w:tcW w:w="1276" w:type="dxa"/>
            <w:vMerge/>
          </w:tcPr>
          <w:p w14:paraId="4B80620C" w14:textId="77777777" w:rsidR="00671DED" w:rsidRPr="007101AB" w:rsidRDefault="00671DED" w:rsidP="007461ED">
            <w:pPr>
              <w:jc w:val="center"/>
              <w:rPr>
                <w:bCs/>
                <w:sz w:val="22"/>
                <w:szCs w:val="22"/>
                <w:lang w:val="lt-LT"/>
              </w:rPr>
            </w:pPr>
          </w:p>
        </w:tc>
      </w:tr>
      <w:tr w:rsidR="00671DED" w:rsidRPr="006051AB" w14:paraId="71C29B6D" w14:textId="77777777" w:rsidTr="002E74C6">
        <w:trPr>
          <w:trHeight w:val="646"/>
        </w:trPr>
        <w:tc>
          <w:tcPr>
            <w:tcW w:w="533" w:type="dxa"/>
            <w:vMerge w:val="restart"/>
          </w:tcPr>
          <w:p w14:paraId="49995D0E" w14:textId="77777777" w:rsidR="00671DED" w:rsidRPr="006051AB" w:rsidRDefault="00671DED" w:rsidP="007461ED">
            <w:pPr>
              <w:rPr>
                <w:sz w:val="22"/>
                <w:szCs w:val="22"/>
                <w:lang w:val="lt-LT"/>
              </w:rPr>
            </w:pPr>
            <w:r w:rsidRPr="006051AB">
              <w:rPr>
                <w:sz w:val="22"/>
                <w:szCs w:val="22"/>
                <w:lang w:val="lt-LT"/>
              </w:rPr>
              <w:t>2</w:t>
            </w:r>
            <w:r>
              <w:rPr>
                <w:sz w:val="22"/>
                <w:szCs w:val="22"/>
                <w:lang w:val="lt-LT"/>
              </w:rPr>
              <w:t>.2</w:t>
            </w:r>
          </w:p>
        </w:tc>
        <w:tc>
          <w:tcPr>
            <w:tcW w:w="2552" w:type="dxa"/>
            <w:vMerge w:val="restart"/>
          </w:tcPr>
          <w:p w14:paraId="1B93AFB7" w14:textId="77777777" w:rsidR="00671DED" w:rsidRPr="00464C94" w:rsidRDefault="00671DED" w:rsidP="00ED19B3">
            <w:pPr>
              <w:jc w:val="both"/>
              <w:rPr>
                <w:sz w:val="22"/>
                <w:szCs w:val="22"/>
                <w:lang w:val="lt-LT"/>
              </w:rPr>
            </w:pPr>
            <w:r w:rsidRPr="00464C94">
              <w:rPr>
                <w:sz w:val="22"/>
                <w:szCs w:val="22"/>
                <w:lang w:val="lt-LT"/>
              </w:rPr>
              <w:t xml:space="preserve">Informacinių ir kartografinių leidinių leidyba </w:t>
            </w:r>
          </w:p>
        </w:tc>
        <w:tc>
          <w:tcPr>
            <w:tcW w:w="4108" w:type="dxa"/>
          </w:tcPr>
          <w:p w14:paraId="0BC8B9DA" w14:textId="77777777" w:rsidR="00671DED" w:rsidRPr="00ED19B3" w:rsidRDefault="00671DED" w:rsidP="007461ED">
            <w:pPr>
              <w:spacing w:before="100" w:beforeAutospacing="1" w:after="100" w:afterAutospacing="1"/>
              <w:rPr>
                <w:sz w:val="22"/>
                <w:szCs w:val="22"/>
                <w:lang w:val="lt-LT"/>
              </w:rPr>
            </w:pPr>
            <w:r w:rsidRPr="00ED19B3">
              <w:rPr>
                <w:sz w:val="22"/>
                <w:szCs w:val="22"/>
                <w:lang w:val="lt-LT"/>
              </w:rPr>
              <w:t>Vertimų į užsienio kalbas organizavimas, darbas su maketuotojais, leidėjais</w:t>
            </w:r>
          </w:p>
        </w:tc>
        <w:tc>
          <w:tcPr>
            <w:tcW w:w="1137" w:type="dxa"/>
          </w:tcPr>
          <w:p w14:paraId="2E8EA6C7" w14:textId="77777777" w:rsidR="00671DED" w:rsidRPr="00464C94" w:rsidRDefault="00671DED" w:rsidP="007461ED">
            <w:pPr>
              <w:rPr>
                <w:sz w:val="22"/>
                <w:szCs w:val="22"/>
                <w:lang w:val="lt-LT"/>
              </w:rPr>
            </w:pPr>
            <w:r w:rsidRPr="00464C94">
              <w:rPr>
                <w:sz w:val="22"/>
                <w:szCs w:val="22"/>
                <w:lang w:val="lt-LT"/>
              </w:rPr>
              <w:t>Visus metus</w:t>
            </w:r>
          </w:p>
        </w:tc>
        <w:tc>
          <w:tcPr>
            <w:tcW w:w="1840" w:type="dxa"/>
          </w:tcPr>
          <w:p w14:paraId="31A0FE2E" w14:textId="77777777" w:rsidR="00671DED" w:rsidRPr="00464C94" w:rsidRDefault="00671DED" w:rsidP="00ED19B3">
            <w:pPr>
              <w:ind w:left="-108" w:right="-108"/>
              <w:rPr>
                <w:sz w:val="22"/>
                <w:szCs w:val="22"/>
                <w:lang w:val="lt-LT"/>
              </w:rPr>
            </w:pPr>
            <w:r w:rsidRPr="00464C94">
              <w:rPr>
                <w:sz w:val="22"/>
                <w:szCs w:val="22"/>
                <w:lang w:val="lt-LT"/>
              </w:rPr>
              <w:t>vyr. specialistė, vadybininkė</w:t>
            </w:r>
          </w:p>
        </w:tc>
        <w:tc>
          <w:tcPr>
            <w:tcW w:w="1987" w:type="dxa"/>
            <w:gridSpan w:val="2"/>
            <w:vMerge w:val="restart"/>
            <w:vAlign w:val="center"/>
          </w:tcPr>
          <w:p w14:paraId="0843F50B" w14:textId="77777777" w:rsidR="002E74C6" w:rsidRDefault="00671DED" w:rsidP="007461ED">
            <w:pPr>
              <w:rPr>
                <w:sz w:val="22"/>
                <w:szCs w:val="22"/>
                <w:lang w:val="lt-LT"/>
              </w:rPr>
            </w:pPr>
            <w:r w:rsidRPr="00464C94">
              <w:rPr>
                <w:sz w:val="22"/>
                <w:szCs w:val="22"/>
                <w:lang w:val="lt-LT"/>
              </w:rPr>
              <w:t>Leidinių skaičius</w:t>
            </w:r>
          </w:p>
          <w:p w14:paraId="321C61AB" w14:textId="77777777" w:rsidR="00671DED" w:rsidRPr="00EB3D6A" w:rsidRDefault="00671DED" w:rsidP="007461ED">
            <w:pPr>
              <w:rPr>
                <w:sz w:val="22"/>
                <w:szCs w:val="22"/>
                <w:lang w:val="lt-LT"/>
              </w:rPr>
            </w:pPr>
            <w:r w:rsidRPr="00EB3D6A">
              <w:rPr>
                <w:sz w:val="22"/>
                <w:szCs w:val="22"/>
                <w:lang w:val="lt-LT"/>
              </w:rPr>
              <w:t xml:space="preserve">  </w:t>
            </w:r>
            <w:r w:rsidR="002E74C6" w:rsidRPr="00EB3D6A">
              <w:t xml:space="preserve">≥ </w:t>
            </w:r>
            <w:r w:rsidR="002E74C6" w:rsidRPr="00EB3D6A">
              <w:rPr>
                <w:bCs/>
                <w:sz w:val="22"/>
                <w:szCs w:val="22"/>
                <w:lang w:val="lt-LT"/>
              </w:rPr>
              <w:t>3</w:t>
            </w:r>
          </w:p>
          <w:p w14:paraId="05DB9938" w14:textId="77777777" w:rsidR="00671DED" w:rsidRPr="00464C94" w:rsidRDefault="00671DED" w:rsidP="007461ED">
            <w:pPr>
              <w:jc w:val="center"/>
              <w:rPr>
                <w:sz w:val="22"/>
                <w:szCs w:val="22"/>
                <w:lang w:val="lt-LT"/>
              </w:rPr>
            </w:pPr>
          </w:p>
        </w:tc>
        <w:tc>
          <w:tcPr>
            <w:tcW w:w="1276" w:type="dxa"/>
            <w:vMerge w:val="restart"/>
          </w:tcPr>
          <w:p w14:paraId="5491A061" w14:textId="77777777" w:rsidR="00671DED" w:rsidRPr="007101AB" w:rsidRDefault="00671DED" w:rsidP="007461ED">
            <w:pPr>
              <w:jc w:val="center"/>
              <w:rPr>
                <w:sz w:val="22"/>
                <w:szCs w:val="22"/>
                <w:lang w:val="lt-LT"/>
              </w:rPr>
            </w:pPr>
          </w:p>
        </w:tc>
      </w:tr>
      <w:tr w:rsidR="00671DED" w:rsidRPr="006051AB" w14:paraId="0C323F32" w14:textId="77777777" w:rsidTr="002E74C6">
        <w:trPr>
          <w:trHeight w:val="557"/>
        </w:trPr>
        <w:tc>
          <w:tcPr>
            <w:tcW w:w="533" w:type="dxa"/>
            <w:vMerge/>
          </w:tcPr>
          <w:p w14:paraId="51D19DE8" w14:textId="77777777" w:rsidR="00671DED" w:rsidRPr="006051AB" w:rsidRDefault="00671DED" w:rsidP="007461ED">
            <w:pPr>
              <w:rPr>
                <w:sz w:val="22"/>
                <w:szCs w:val="22"/>
                <w:lang w:val="lt-LT"/>
              </w:rPr>
            </w:pPr>
          </w:p>
        </w:tc>
        <w:tc>
          <w:tcPr>
            <w:tcW w:w="2552" w:type="dxa"/>
            <w:vMerge/>
          </w:tcPr>
          <w:p w14:paraId="71A3AA1D" w14:textId="77777777" w:rsidR="00671DED" w:rsidRPr="00734660" w:rsidRDefault="00671DED" w:rsidP="007461ED">
            <w:pPr>
              <w:rPr>
                <w:sz w:val="22"/>
                <w:szCs w:val="22"/>
                <w:lang w:val="lt-LT"/>
              </w:rPr>
            </w:pPr>
          </w:p>
        </w:tc>
        <w:tc>
          <w:tcPr>
            <w:tcW w:w="4108" w:type="dxa"/>
          </w:tcPr>
          <w:p w14:paraId="2EC21CC3" w14:textId="77777777" w:rsidR="00671DED" w:rsidRPr="00ED19B3" w:rsidRDefault="00671DED" w:rsidP="007461ED">
            <w:pPr>
              <w:spacing w:before="100" w:beforeAutospacing="1" w:after="100" w:afterAutospacing="1"/>
              <w:rPr>
                <w:sz w:val="22"/>
                <w:szCs w:val="22"/>
                <w:lang w:val="lt-LT"/>
              </w:rPr>
            </w:pPr>
            <w:r w:rsidRPr="00ED19B3">
              <w:rPr>
                <w:sz w:val="22"/>
                <w:szCs w:val="22"/>
                <w:lang w:val="lt-LT" w:eastAsia="lt-LT"/>
              </w:rPr>
              <w:t>Naujų nuotraukų įsigijimas</w:t>
            </w:r>
            <w:r w:rsidRPr="00ED19B3">
              <w:rPr>
                <w:sz w:val="22"/>
                <w:szCs w:val="22"/>
                <w:lang w:val="lt-LT"/>
              </w:rPr>
              <w:t xml:space="preserve"> </w:t>
            </w:r>
          </w:p>
        </w:tc>
        <w:tc>
          <w:tcPr>
            <w:tcW w:w="1137" w:type="dxa"/>
          </w:tcPr>
          <w:p w14:paraId="67D632FD" w14:textId="77777777" w:rsidR="00671DED" w:rsidRPr="006051AB" w:rsidRDefault="00671DED" w:rsidP="007461ED">
            <w:pPr>
              <w:rPr>
                <w:sz w:val="22"/>
                <w:szCs w:val="22"/>
                <w:lang w:val="lt-LT"/>
              </w:rPr>
            </w:pPr>
            <w:r w:rsidRPr="00464C94">
              <w:rPr>
                <w:sz w:val="22"/>
                <w:szCs w:val="22"/>
                <w:lang w:val="lt-LT"/>
              </w:rPr>
              <w:t>Pagal poreikį</w:t>
            </w:r>
          </w:p>
        </w:tc>
        <w:tc>
          <w:tcPr>
            <w:tcW w:w="1840" w:type="dxa"/>
          </w:tcPr>
          <w:p w14:paraId="1F6EFF0F" w14:textId="77777777" w:rsidR="00671DED" w:rsidRPr="006051AB" w:rsidRDefault="00671DED" w:rsidP="007461ED">
            <w:pPr>
              <w:ind w:left="-108" w:right="-108"/>
              <w:jc w:val="center"/>
              <w:rPr>
                <w:sz w:val="22"/>
                <w:szCs w:val="22"/>
                <w:lang w:val="lt-LT"/>
              </w:rPr>
            </w:pPr>
            <w:r w:rsidRPr="00464C94">
              <w:rPr>
                <w:sz w:val="22"/>
                <w:szCs w:val="22"/>
                <w:lang w:val="lt-LT"/>
              </w:rPr>
              <w:t>vadybininkė</w:t>
            </w:r>
          </w:p>
        </w:tc>
        <w:tc>
          <w:tcPr>
            <w:tcW w:w="1987" w:type="dxa"/>
            <w:gridSpan w:val="2"/>
            <w:vMerge/>
            <w:vAlign w:val="center"/>
          </w:tcPr>
          <w:p w14:paraId="003BB28D" w14:textId="77777777" w:rsidR="00671DED" w:rsidRPr="007101AB" w:rsidRDefault="00671DED" w:rsidP="007461ED">
            <w:pPr>
              <w:jc w:val="center"/>
              <w:rPr>
                <w:bCs/>
                <w:sz w:val="22"/>
                <w:szCs w:val="22"/>
                <w:lang w:val="lt-LT"/>
              </w:rPr>
            </w:pPr>
          </w:p>
        </w:tc>
        <w:tc>
          <w:tcPr>
            <w:tcW w:w="1276" w:type="dxa"/>
            <w:vMerge/>
          </w:tcPr>
          <w:p w14:paraId="0D3D855F" w14:textId="77777777" w:rsidR="00671DED" w:rsidRPr="007101AB" w:rsidRDefault="00671DED" w:rsidP="007461ED">
            <w:pPr>
              <w:jc w:val="center"/>
              <w:rPr>
                <w:bCs/>
                <w:sz w:val="22"/>
                <w:szCs w:val="22"/>
                <w:lang w:val="lt-LT"/>
              </w:rPr>
            </w:pPr>
          </w:p>
        </w:tc>
      </w:tr>
      <w:tr w:rsidR="00671DED" w:rsidRPr="006051AB" w14:paraId="6C485126" w14:textId="77777777" w:rsidTr="002E74C6">
        <w:trPr>
          <w:trHeight w:val="558"/>
        </w:trPr>
        <w:tc>
          <w:tcPr>
            <w:tcW w:w="533" w:type="dxa"/>
            <w:vMerge/>
          </w:tcPr>
          <w:p w14:paraId="7EAF0D0F" w14:textId="77777777" w:rsidR="00671DED" w:rsidRPr="006051AB" w:rsidRDefault="00671DED" w:rsidP="007461ED">
            <w:pPr>
              <w:rPr>
                <w:sz w:val="22"/>
                <w:szCs w:val="22"/>
                <w:lang w:val="lt-LT"/>
              </w:rPr>
            </w:pPr>
          </w:p>
        </w:tc>
        <w:tc>
          <w:tcPr>
            <w:tcW w:w="2552" w:type="dxa"/>
            <w:vMerge/>
          </w:tcPr>
          <w:p w14:paraId="1C94FA55" w14:textId="77777777" w:rsidR="00671DED" w:rsidRPr="00734660" w:rsidRDefault="00671DED" w:rsidP="007461ED">
            <w:pPr>
              <w:rPr>
                <w:sz w:val="22"/>
                <w:szCs w:val="22"/>
                <w:lang w:val="lt-LT"/>
              </w:rPr>
            </w:pPr>
          </w:p>
        </w:tc>
        <w:tc>
          <w:tcPr>
            <w:tcW w:w="4108" w:type="dxa"/>
          </w:tcPr>
          <w:p w14:paraId="1A544175" w14:textId="77777777" w:rsidR="00671DED" w:rsidRPr="00671DED" w:rsidRDefault="00671DED" w:rsidP="007461ED">
            <w:pPr>
              <w:spacing w:before="100" w:beforeAutospacing="1" w:after="100" w:afterAutospacing="1"/>
              <w:rPr>
                <w:color w:val="FF0000"/>
                <w:sz w:val="22"/>
                <w:szCs w:val="22"/>
                <w:lang w:val="lt-LT"/>
              </w:rPr>
            </w:pPr>
            <w:r w:rsidRPr="006051AB">
              <w:rPr>
                <w:sz w:val="22"/>
                <w:szCs w:val="22"/>
                <w:lang w:val="lt-LT"/>
              </w:rPr>
              <w:t xml:space="preserve">Administruoti ir atnaujinti Alytaus krašto turizmo interneto svetainę, </w:t>
            </w:r>
            <w:r>
              <w:rPr>
                <w:sz w:val="22"/>
                <w:szCs w:val="22"/>
                <w:lang w:val="lt-LT"/>
              </w:rPr>
              <w:t>atnaujinti objektų informaciją, kurti ir talpinti naujienas</w:t>
            </w:r>
          </w:p>
        </w:tc>
        <w:tc>
          <w:tcPr>
            <w:tcW w:w="1137" w:type="dxa"/>
          </w:tcPr>
          <w:p w14:paraId="2D5FF049" w14:textId="77777777" w:rsidR="00671DED" w:rsidRPr="00671DED" w:rsidRDefault="00671DED" w:rsidP="007461ED">
            <w:pPr>
              <w:rPr>
                <w:color w:val="FF0000"/>
                <w:sz w:val="22"/>
                <w:szCs w:val="22"/>
                <w:lang w:val="lt-LT"/>
              </w:rPr>
            </w:pPr>
            <w:r w:rsidRPr="006051AB">
              <w:rPr>
                <w:sz w:val="22"/>
                <w:szCs w:val="22"/>
                <w:lang w:val="lt-LT"/>
              </w:rPr>
              <w:t>Visus metus</w:t>
            </w:r>
          </w:p>
        </w:tc>
        <w:tc>
          <w:tcPr>
            <w:tcW w:w="1840" w:type="dxa"/>
          </w:tcPr>
          <w:p w14:paraId="5491DEA2" w14:textId="77777777" w:rsidR="00671DED" w:rsidRPr="00671DED" w:rsidRDefault="00671DED" w:rsidP="007461ED">
            <w:pPr>
              <w:ind w:left="-108" w:right="-108"/>
              <w:jc w:val="center"/>
              <w:rPr>
                <w:color w:val="FF0000"/>
                <w:sz w:val="22"/>
                <w:szCs w:val="22"/>
                <w:lang w:val="lt-LT"/>
              </w:rPr>
            </w:pPr>
            <w:r w:rsidRPr="006051AB">
              <w:rPr>
                <w:sz w:val="22"/>
                <w:szCs w:val="22"/>
                <w:lang w:val="lt-LT"/>
              </w:rPr>
              <w:t>vadybininkė, vyr. specialistė</w:t>
            </w:r>
          </w:p>
        </w:tc>
        <w:tc>
          <w:tcPr>
            <w:tcW w:w="1987" w:type="dxa"/>
            <w:gridSpan w:val="2"/>
            <w:vAlign w:val="center"/>
          </w:tcPr>
          <w:p w14:paraId="7B16DCF1" w14:textId="77777777" w:rsidR="00671DED" w:rsidRPr="007101AB" w:rsidRDefault="00671DED" w:rsidP="007461ED">
            <w:pPr>
              <w:ind w:left="-108" w:right="-143"/>
              <w:jc w:val="center"/>
              <w:rPr>
                <w:sz w:val="22"/>
                <w:szCs w:val="22"/>
                <w:lang w:val="lt-LT"/>
              </w:rPr>
            </w:pPr>
            <w:r w:rsidRPr="007101AB">
              <w:rPr>
                <w:sz w:val="22"/>
                <w:szCs w:val="22"/>
                <w:lang w:val="lt-LT"/>
              </w:rPr>
              <w:t>Palaikoma interneto svetainė – 1</w:t>
            </w:r>
          </w:p>
          <w:p w14:paraId="3726FF90" w14:textId="77777777" w:rsidR="00671DED" w:rsidRPr="00671DED" w:rsidRDefault="00671DED" w:rsidP="007461ED">
            <w:pPr>
              <w:jc w:val="center"/>
              <w:rPr>
                <w:bCs/>
                <w:color w:val="FF0000"/>
                <w:sz w:val="22"/>
                <w:szCs w:val="22"/>
                <w:lang w:val="lt-LT"/>
              </w:rPr>
            </w:pPr>
          </w:p>
        </w:tc>
        <w:tc>
          <w:tcPr>
            <w:tcW w:w="1276" w:type="dxa"/>
            <w:vMerge/>
          </w:tcPr>
          <w:p w14:paraId="6E271472" w14:textId="77777777" w:rsidR="00671DED" w:rsidRPr="007101AB" w:rsidRDefault="00671DED" w:rsidP="007461ED">
            <w:pPr>
              <w:jc w:val="center"/>
              <w:rPr>
                <w:bCs/>
                <w:sz w:val="22"/>
                <w:szCs w:val="22"/>
                <w:lang w:val="lt-LT"/>
              </w:rPr>
            </w:pPr>
          </w:p>
        </w:tc>
      </w:tr>
      <w:tr w:rsidR="00671DED" w:rsidRPr="006051AB" w14:paraId="2D9B3BB3" w14:textId="77777777" w:rsidTr="002E74C6">
        <w:trPr>
          <w:trHeight w:val="410"/>
        </w:trPr>
        <w:tc>
          <w:tcPr>
            <w:tcW w:w="533" w:type="dxa"/>
            <w:vMerge w:val="restart"/>
          </w:tcPr>
          <w:p w14:paraId="2D5E02D6" w14:textId="77777777" w:rsidR="00671DED" w:rsidRPr="006051AB" w:rsidRDefault="00671DED" w:rsidP="007461ED">
            <w:pPr>
              <w:rPr>
                <w:sz w:val="22"/>
                <w:szCs w:val="22"/>
                <w:lang w:val="lt-LT"/>
              </w:rPr>
            </w:pPr>
            <w:r>
              <w:rPr>
                <w:sz w:val="22"/>
                <w:szCs w:val="22"/>
                <w:lang w:val="lt-LT"/>
              </w:rPr>
              <w:t>2.3</w:t>
            </w:r>
          </w:p>
        </w:tc>
        <w:tc>
          <w:tcPr>
            <w:tcW w:w="2552" w:type="dxa"/>
            <w:vMerge w:val="restart"/>
          </w:tcPr>
          <w:p w14:paraId="0A9F921A" w14:textId="77777777" w:rsidR="00671DED" w:rsidRPr="00516411" w:rsidRDefault="00671DED" w:rsidP="007461ED">
            <w:pPr>
              <w:jc w:val="both"/>
              <w:rPr>
                <w:lang w:val="lt-LT"/>
              </w:rPr>
            </w:pPr>
            <w:r>
              <w:rPr>
                <w:lang w:val="lt-LT"/>
              </w:rPr>
              <w:t>I</w:t>
            </w:r>
            <w:r w:rsidRPr="00516411">
              <w:rPr>
                <w:lang w:val="lt-LT"/>
              </w:rPr>
              <w:t>nterneto svetainė</w:t>
            </w:r>
            <w:r>
              <w:rPr>
                <w:lang w:val="lt-LT"/>
              </w:rPr>
              <w:t>s</w:t>
            </w:r>
            <w:r w:rsidRPr="00516411">
              <w:rPr>
                <w:lang w:val="lt-LT"/>
              </w:rPr>
              <w:t xml:space="preserve"> </w:t>
            </w:r>
            <w:hyperlink r:id="rId10" w:history="1">
              <w:r w:rsidRPr="00516411">
                <w:rPr>
                  <w:rStyle w:val="Hyperlink"/>
                  <w:lang w:val="lt-LT"/>
                </w:rPr>
                <w:t>www.alytusinfo.lt</w:t>
              </w:r>
            </w:hyperlink>
            <w:r w:rsidRPr="00516411">
              <w:rPr>
                <w:lang w:val="lt-LT"/>
              </w:rPr>
              <w:t xml:space="preserve"> , bei skleisti ją socialiniuose tinkluose ir kt.; </w:t>
            </w:r>
          </w:p>
          <w:p w14:paraId="26B4B86D" w14:textId="77777777" w:rsidR="00671DED" w:rsidRPr="00734660" w:rsidRDefault="00671DED" w:rsidP="007461ED">
            <w:pPr>
              <w:ind w:left="720"/>
              <w:jc w:val="both"/>
              <w:rPr>
                <w:sz w:val="22"/>
                <w:szCs w:val="22"/>
                <w:lang w:val="lt-LT"/>
              </w:rPr>
            </w:pPr>
          </w:p>
        </w:tc>
        <w:tc>
          <w:tcPr>
            <w:tcW w:w="4108" w:type="dxa"/>
          </w:tcPr>
          <w:p w14:paraId="7E140449" w14:textId="77777777" w:rsidR="00671DED" w:rsidRPr="006051AB" w:rsidRDefault="00671DED" w:rsidP="007461ED">
            <w:pPr>
              <w:spacing w:before="100" w:beforeAutospacing="1" w:after="100" w:afterAutospacing="1"/>
              <w:rPr>
                <w:sz w:val="22"/>
                <w:szCs w:val="22"/>
                <w:lang w:val="lt-LT"/>
              </w:rPr>
            </w:pPr>
            <w:r w:rsidRPr="006051AB">
              <w:rPr>
                <w:sz w:val="22"/>
                <w:szCs w:val="22"/>
                <w:lang w:val="lt-LT"/>
              </w:rPr>
              <w:t xml:space="preserve">Administruoti ir atnaujinti turistams skirtą </w:t>
            </w:r>
            <w:r>
              <w:rPr>
                <w:sz w:val="22"/>
                <w:szCs w:val="22"/>
                <w:lang w:val="lt-LT"/>
              </w:rPr>
              <w:t xml:space="preserve">paslaugų </w:t>
            </w:r>
            <w:r w:rsidRPr="006051AB">
              <w:rPr>
                <w:sz w:val="22"/>
                <w:szCs w:val="22"/>
                <w:lang w:val="lt-LT"/>
              </w:rPr>
              <w:t>informaciją</w:t>
            </w:r>
            <w:r>
              <w:rPr>
                <w:sz w:val="22"/>
                <w:szCs w:val="22"/>
                <w:lang w:val="lt-LT"/>
              </w:rPr>
              <w:t xml:space="preserve"> ir nuotraukas</w:t>
            </w:r>
            <w:r w:rsidRPr="006051AB">
              <w:rPr>
                <w:sz w:val="22"/>
                <w:szCs w:val="22"/>
                <w:lang w:val="lt-LT"/>
              </w:rPr>
              <w:t>, versti</w:t>
            </w:r>
            <w:r>
              <w:rPr>
                <w:sz w:val="22"/>
                <w:szCs w:val="22"/>
                <w:lang w:val="lt-LT"/>
              </w:rPr>
              <w:t xml:space="preserve"> į užsienio kalbas,</w:t>
            </w:r>
            <w:r w:rsidRPr="006051AB">
              <w:rPr>
                <w:sz w:val="22"/>
                <w:szCs w:val="22"/>
                <w:lang w:val="lt-LT"/>
              </w:rPr>
              <w:t xml:space="preserve"> talpinti </w:t>
            </w:r>
            <w:r>
              <w:rPr>
                <w:sz w:val="22"/>
                <w:szCs w:val="22"/>
                <w:lang w:val="lt-LT"/>
              </w:rPr>
              <w:t>renginius</w:t>
            </w:r>
          </w:p>
        </w:tc>
        <w:tc>
          <w:tcPr>
            <w:tcW w:w="1137" w:type="dxa"/>
          </w:tcPr>
          <w:p w14:paraId="60F56ACA" w14:textId="77777777" w:rsidR="00671DED" w:rsidRPr="006051AB" w:rsidRDefault="00671DED" w:rsidP="007461ED">
            <w:pPr>
              <w:rPr>
                <w:sz w:val="22"/>
                <w:szCs w:val="22"/>
                <w:lang w:val="lt-LT"/>
              </w:rPr>
            </w:pPr>
            <w:r w:rsidRPr="006051AB">
              <w:rPr>
                <w:sz w:val="22"/>
                <w:szCs w:val="22"/>
                <w:lang w:val="lt-LT"/>
              </w:rPr>
              <w:t>Visus metus</w:t>
            </w:r>
          </w:p>
        </w:tc>
        <w:tc>
          <w:tcPr>
            <w:tcW w:w="1840" w:type="dxa"/>
          </w:tcPr>
          <w:p w14:paraId="420EB467" w14:textId="77777777" w:rsidR="00671DED" w:rsidRPr="006051AB" w:rsidRDefault="00671DED" w:rsidP="007461ED">
            <w:pPr>
              <w:ind w:left="-108" w:right="-108"/>
              <w:jc w:val="center"/>
              <w:rPr>
                <w:sz w:val="22"/>
                <w:szCs w:val="22"/>
                <w:lang w:val="lt-LT"/>
              </w:rPr>
            </w:pPr>
            <w:r w:rsidRPr="006051AB">
              <w:rPr>
                <w:sz w:val="22"/>
                <w:szCs w:val="22"/>
                <w:lang w:val="lt-LT"/>
              </w:rPr>
              <w:t>vadybininkė</w:t>
            </w:r>
          </w:p>
        </w:tc>
        <w:tc>
          <w:tcPr>
            <w:tcW w:w="1987" w:type="dxa"/>
            <w:gridSpan w:val="2"/>
            <w:vMerge w:val="restart"/>
            <w:vAlign w:val="center"/>
          </w:tcPr>
          <w:p w14:paraId="492BB845" w14:textId="77777777" w:rsidR="00671DED" w:rsidRPr="007101AB" w:rsidRDefault="00671DED" w:rsidP="007461ED">
            <w:pPr>
              <w:ind w:left="-108" w:right="-143"/>
              <w:jc w:val="center"/>
              <w:rPr>
                <w:sz w:val="22"/>
                <w:szCs w:val="22"/>
                <w:lang w:val="lt-LT"/>
              </w:rPr>
            </w:pPr>
            <w:r w:rsidRPr="007101AB">
              <w:rPr>
                <w:sz w:val="22"/>
                <w:szCs w:val="22"/>
                <w:lang w:val="lt-LT"/>
              </w:rPr>
              <w:t>Palaikoma interneto svetainė – 1</w:t>
            </w:r>
          </w:p>
          <w:p w14:paraId="2D491BA4" w14:textId="77777777" w:rsidR="00671DED" w:rsidRPr="007101AB" w:rsidRDefault="00671DED" w:rsidP="00561400">
            <w:pPr>
              <w:ind w:left="-108" w:right="-143"/>
              <w:jc w:val="center"/>
              <w:rPr>
                <w:bCs/>
                <w:sz w:val="22"/>
                <w:szCs w:val="22"/>
                <w:lang w:val="lt-LT"/>
              </w:rPr>
            </w:pPr>
            <w:r w:rsidRPr="007101AB">
              <w:rPr>
                <w:sz w:val="22"/>
                <w:szCs w:val="22"/>
                <w:lang w:val="lt-LT"/>
              </w:rPr>
              <w:t>Palaikom</w:t>
            </w:r>
            <w:r>
              <w:rPr>
                <w:sz w:val="22"/>
                <w:szCs w:val="22"/>
                <w:lang w:val="lt-LT"/>
              </w:rPr>
              <w:t>os</w:t>
            </w:r>
            <w:r w:rsidRPr="007101AB">
              <w:rPr>
                <w:sz w:val="22"/>
                <w:szCs w:val="22"/>
                <w:lang w:val="lt-LT"/>
              </w:rPr>
              <w:t xml:space="preserve"> aplikacij</w:t>
            </w:r>
            <w:r>
              <w:rPr>
                <w:sz w:val="22"/>
                <w:szCs w:val="22"/>
                <w:lang w:val="lt-LT"/>
              </w:rPr>
              <w:t>os</w:t>
            </w:r>
            <w:r w:rsidRPr="007101AB">
              <w:rPr>
                <w:sz w:val="22"/>
                <w:szCs w:val="22"/>
                <w:lang w:val="lt-LT"/>
              </w:rPr>
              <w:t xml:space="preserve"> </w:t>
            </w:r>
            <w:r>
              <w:rPr>
                <w:sz w:val="22"/>
                <w:szCs w:val="22"/>
                <w:lang w:val="lt-LT"/>
              </w:rPr>
              <w:t>2</w:t>
            </w:r>
          </w:p>
        </w:tc>
        <w:tc>
          <w:tcPr>
            <w:tcW w:w="1276" w:type="dxa"/>
            <w:vMerge w:val="restart"/>
          </w:tcPr>
          <w:p w14:paraId="68B61D9F" w14:textId="77777777" w:rsidR="00671DED" w:rsidRPr="007101AB" w:rsidRDefault="00671DED" w:rsidP="007461ED">
            <w:pPr>
              <w:jc w:val="center"/>
              <w:rPr>
                <w:bCs/>
                <w:sz w:val="22"/>
                <w:szCs w:val="22"/>
                <w:lang w:val="lt-LT"/>
              </w:rPr>
            </w:pPr>
          </w:p>
        </w:tc>
      </w:tr>
      <w:tr w:rsidR="00671DED" w:rsidRPr="006051AB" w14:paraId="2CF11588" w14:textId="77777777" w:rsidTr="002E74C6">
        <w:trPr>
          <w:trHeight w:val="932"/>
        </w:trPr>
        <w:tc>
          <w:tcPr>
            <w:tcW w:w="533" w:type="dxa"/>
            <w:vMerge/>
          </w:tcPr>
          <w:p w14:paraId="374DFAD3" w14:textId="77777777" w:rsidR="00671DED" w:rsidRDefault="00671DED" w:rsidP="007461ED">
            <w:pPr>
              <w:rPr>
                <w:sz w:val="22"/>
                <w:szCs w:val="22"/>
                <w:lang w:val="lt-LT"/>
              </w:rPr>
            </w:pPr>
          </w:p>
        </w:tc>
        <w:tc>
          <w:tcPr>
            <w:tcW w:w="2552" w:type="dxa"/>
            <w:vMerge/>
          </w:tcPr>
          <w:p w14:paraId="459C3E5A" w14:textId="77777777" w:rsidR="00671DED" w:rsidRPr="00516411" w:rsidRDefault="00671DED" w:rsidP="007461ED">
            <w:pPr>
              <w:jc w:val="both"/>
              <w:rPr>
                <w:lang w:val="lt-LT"/>
              </w:rPr>
            </w:pPr>
          </w:p>
        </w:tc>
        <w:tc>
          <w:tcPr>
            <w:tcW w:w="4108" w:type="dxa"/>
          </w:tcPr>
          <w:p w14:paraId="1610EA66" w14:textId="77777777" w:rsidR="00671DED" w:rsidRPr="006051AB" w:rsidRDefault="00671DED" w:rsidP="007461ED">
            <w:pPr>
              <w:spacing w:before="100" w:beforeAutospacing="1" w:after="100" w:afterAutospacing="1"/>
              <w:rPr>
                <w:sz w:val="22"/>
                <w:szCs w:val="22"/>
                <w:lang w:val="lt-LT"/>
              </w:rPr>
            </w:pPr>
            <w:r w:rsidRPr="006051AB">
              <w:rPr>
                <w:sz w:val="22"/>
                <w:szCs w:val="22"/>
                <w:lang w:val="lt-LT"/>
              </w:rPr>
              <w:t>Palaikyti su svetaine susietą mobilią</w:t>
            </w:r>
            <w:r>
              <w:rPr>
                <w:sz w:val="22"/>
                <w:szCs w:val="22"/>
                <w:lang w:val="lt-LT"/>
              </w:rPr>
              <w:t>ją</w:t>
            </w:r>
            <w:r w:rsidRPr="006051AB">
              <w:rPr>
                <w:sz w:val="22"/>
                <w:szCs w:val="22"/>
                <w:lang w:val="lt-LT"/>
              </w:rPr>
              <w:t xml:space="preserve"> aplikaciją </w:t>
            </w:r>
            <w:r w:rsidRPr="00561400">
              <w:rPr>
                <w:i/>
                <w:iCs/>
                <w:sz w:val="22"/>
                <w:szCs w:val="22"/>
                <w:lang w:val="lt-LT"/>
              </w:rPr>
              <w:t>Visit Alytus</w:t>
            </w:r>
            <w:r>
              <w:rPr>
                <w:sz w:val="22"/>
                <w:szCs w:val="22"/>
                <w:lang w:val="lt-LT"/>
              </w:rPr>
              <w:t xml:space="preserve"> ir </w:t>
            </w:r>
            <w:r w:rsidRPr="00561400">
              <w:rPr>
                <w:i/>
                <w:iCs/>
                <w:sz w:val="22"/>
                <w:szCs w:val="22"/>
                <w:lang w:val="lt-LT"/>
              </w:rPr>
              <w:t>Dingęs Alytus</w:t>
            </w:r>
          </w:p>
        </w:tc>
        <w:tc>
          <w:tcPr>
            <w:tcW w:w="1137" w:type="dxa"/>
          </w:tcPr>
          <w:p w14:paraId="21FD0D85" w14:textId="77777777" w:rsidR="00671DED" w:rsidRPr="006051AB" w:rsidRDefault="00671DED" w:rsidP="007461ED">
            <w:pPr>
              <w:rPr>
                <w:sz w:val="22"/>
                <w:szCs w:val="22"/>
                <w:lang w:val="lt-LT"/>
              </w:rPr>
            </w:pPr>
            <w:r w:rsidRPr="006051AB">
              <w:rPr>
                <w:sz w:val="22"/>
                <w:szCs w:val="22"/>
                <w:lang w:val="lt-LT"/>
              </w:rPr>
              <w:t>Visus metus</w:t>
            </w:r>
          </w:p>
        </w:tc>
        <w:tc>
          <w:tcPr>
            <w:tcW w:w="1840" w:type="dxa"/>
          </w:tcPr>
          <w:p w14:paraId="03FC5F38" w14:textId="77777777" w:rsidR="00671DED" w:rsidRPr="006051AB" w:rsidRDefault="00671DED" w:rsidP="007461ED">
            <w:pPr>
              <w:ind w:left="-108" w:right="-108"/>
              <w:jc w:val="center"/>
              <w:rPr>
                <w:sz w:val="22"/>
                <w:szCs w:val="22"/>
                <w:lang w:val="lt-LT"/>
              </w:rPr>
            </w:pPr>
            <w:r w:rsidRPr="006051AB">
              <w:rPr>
                <w:sz w:val="22"/>
                <w:szCs w:val="22"/>
                <w:lang w:val="lt-LT"/>
              </w:rPr>
              <w:t>vadybininkė</w:t>
            </w:r>
          </w:p>
        </w:tc>
        <w:tc>
          <w:tcPr>
            <w:tcW w:w="1987" w:type="dxa"/>
            <w:gridSpan w:val="2"/>
            <w:vMerge/>
            <w:vAlign w:val="center"/>
          </w:tcPr>
          <w:p w14:paraId="03DD87CB" w14:textId="77777777" w:rsidR="00671DED" w:rsidRPr="007101AB" w:rsidRDefault="00671DED" w:rsidP="00561400">
            <w:pPr>
              <w:ind w:left="-108" w:right="-143"/>
              <w:jc w:val="center"/>
              <w:rPr>
                <w:bCs/>
                <w:sz w:val="22"/>
                <w:szCs w:val="22"/>
                <w:lang w:val="lt-LT"/>
              </w:rPr>
            </w:pPr>
          </w:p>
        </w:tc>
        <w:tc>
          <w:tcPr>
            <w:tcW w:w="1276" w:type="dxa"/>
            <w:vMerge/>
          </w:tcPr>
          <w:p w14:paraId="64AF1CCF" w14:textId="77777777" w:rsidR="00671DED" w:rsidRPr="007101AB" w:rsidRDefault="00671DED" w:rsidP="007461ED">
            <w:pPr>
              <w:jc w:val="center"/>
              <w:rPr>
                <w:bCs/>
                <w:sz w:val="22"/>
                <w:szCs w:val="22"/>
                <w:lang w:val="lt-LT"/>
              </w:rPr>
            </w:pPr>
          </w:p>
        </w:tc>
      </w:tr>
      <w:tr w:rsidR="00671DED" w:rsidRPr="006051AB" w14:paraId="55807B1D" w14:textId="77777777" w:rsidTr="002E74C6">
        <w:trPr>
          <w:trHeight w:val="693"/>
        </w:trPr>
        <w:tc>
          <w:tcPr>
            <w:tcW w:w="533" w:type="dxa"/>
            <w:vMerge/>
          </w:tcPr>
          <w:p w14:paraId="37D3BE33" w14:textId="77777777" w:rsidR="00671DED" w:rsidRDefault="00671DED" w:rsidP="007461ED">
            <w:pPr>
              <w:rPr>
                <w:sz w:val="22"/>
                <w:szCs w:val="22"/>
                <w:lang w:val="lt-LT"/>
              </w:rPr>
            </w:pPr>
          </w:p>
        </w:tc>
        <w:tc>
          <w:tcPr>
            <w:tcW w:w="2552" w:type="dxa"/>
            <w:vMerge/>
          </w:tcPr>
          <w:p w14:paraId="5134826B" w14:textId="77777777" w:rsidR="00671DED" w:rsidRPr="00516411" w:rsidRDefault="00671DED" w:rsidP="007461ED">
            <w:pPr>
              <w:jc w:val="both"/>
              <w:rPr>
                <w:lang w:val="lt-LT"/>
              </w:rPr>
            </w:pPr>
          </w:p>
        </w:tc>
        <w:tc>
          <w:tcPr>
            <w:tcW w:w="4108" w:type="dxa"/>
          </w:tcPr>
          <w:p w14:paraId="667C1F2E" w14:textId="77777777" w:rsidR="00671DED" w:rsidRPr="006051AB" w:rsidRDefault="00671DED" w:rsidP="007461ED">
            <w:pPr>
              <w:spacing w:before="100" w:beforeAutospacing="1" w:after="100" w:afterAutospacing="1"/>
              <w:rPr>
                <w:sz w:val="22"/>
                <w:szCs w:val="22"/>
                <w:lang w:val="lt-LT"/>
              </w:rPr>
            </w:pPr>
            <w:r>
              <w:rPr>
                <w:lang w:val="lt-LT"/>
              </w:rPr>
              <w:t>Kurti turinį apie objektus, paslaugas ir renginius ir dalintis</w:t>
            </w:r>
            <w:r w:rsidRPr="00516411">
              <w:rPr>
                <w:lang w:val="lt-LT"/>
              </w:rPr>
              <w:t xml:space="preserve"> </w:t>
            </w:r>
            <w:r w:rsidRPr="00E609AE">
              <w:rPr>
                <w:i/>
                <w:iCs/>
                <w:sz w:val="22"/>
                <w:szCs w:val="22"/>
                <w:lang w:val="lt-LT"/>
              </w:rPr>
              <w:t>Facebook</w:t>
            </w:r>
            <w:r>
              <w:rPr>
                <w:i/>
                <w:iCs/>
                <w:sz w:val="22"/>
                <w:szCs w:val="22"/>
                <w:lang w:val="lt-LT"/>
              </w:rPr>
              <w:t xml:space="preserve"> </w:t>
            </w:r>
            <w:r w:rsidRPr="00E609AE">
              <w:rPr>
                <w:sz w:val="22"/>
                <w:szCs w:val="22"/>
                <w:lang w:val="lt-LT"/>
              </w:rPr>
              <w:t>paskyroje</w:t>
            </w:r>
          </w:p>
        </w:tc>
        <w:tc>
          <w:tcPr>
            <w:tcW w:w="1137" w:type="dxa"/>
          </w:tcPr>
          <w:p w14:paraId="42C51F85" w14:textId="77777777" w:rsidR="00671DED" w:rsidRPr="006051AB" w:rsidRDefault="00671DED" w:rsidP="007461ED">
            <w:pPr>
              <w:rPr>
                <w:sz w:val="22"/>
                <w:szCs w:val="22"/>
                <w:lang w:val="lt-LT"/>
              </w:rPr>
            </w:pPr>
            <w:r w:rsidRPr="006051AB">
              <w:rPr>
                <w:sz w:val="22"/>
                <w:szCs w:val="22"/>
                <w:lang w:val="lt-LT"/>
              </w:rPr>
              <w:t>Visus metus</w:t>
            </w:r>
          </w:p>
        </w:tc>
        <w:tc>
          <w:tcPr>
            <w:tcW w:w="1840" w:type="dxa"/>
          </w:tcPr>
          <w:p w14:paraId="1F571C2B" w14:textId="77777777" w:rsidR="00671DED" w:rsidRPr="006051AB" w:rsidRDefault="00671DED" w:rsidP="007461ED">
            <w:pPr>
              <w:ind w:left="-108" w:right="-108"/>
              <w:jc w:val="center"/>
              <w:rPr>
                <w:sz w:val="22"/>
                <w:szCs w:val="22"/>
                <w:lang w:val="lt-LT"/>
              </w:rPr>
            </w:pPr>
            <w:r w:rsidRPr="006051AB">
              <w:rPr>
                <w:sz w:val="22"/>
                <w:szCs w:val="22"/>
                <w:lang w:val="lt-LT"/>
              </w:rPr>
              <w:t>vadybininkė</w:t>
            </w:r>
          </w:p>
        </w:tc>
        <w:tc>
          <w:tcPr>
            <w:tcW w:w="1987" w:type="dxa"/>
            <w:gridSpan w:val="2"/>
            <w:vAlign w:val="center"/>
          </w:tcPr>
          <w:p w14:paraId="6BE051D8" w14:textId="77777777" w:rsidR="00671DED" w:rsidRPr="007101AB" w:rsidRDefault="00671DED" w:rsidP="00E609AE">
            <w:pPr>
              <w:ind w:left="-108" w:right="-143"/>
              <w:jc w:val="center"/>
              <w:rPr>
                <w:bCs/>
                <w:sz w:val="22"/>
                <w:szCs w:val="22"/>
                <w:lang w:val="lt-LT"/>
              </w:rPr>
            </w:pPr>
            <w:r>
              <w:rPr>
                <w:bCs/>
                <w:sz w:val="22"/>
                <w:szCs w:val="22"/>
                <w:lang w:val="lt-LT"/>
              </w:rPr>
              <w:t>S</w:t>
            </w:r>
            <w:r w:rsidRPr="007101AB">
              <w:rPr>
                <w:bCs/>
                <w:sz w:val="22"/>
                <w:szCs w:val="22"/>
                <w:lang w:val="lt-LT"/>
              </w:rPr>
              <w:t>ekėjų skaičius –</w:t>
            </w:r>
          </w:p>
          <w:p w14:paraId="17B0BC77" w14:textId="77777777" w:rsidR="00671DED" w:rsidRPr="007101AB" w:rsidRDefault="00671DED" w:rsidP="007461ED">
            <w:pPr>
              <w:jc w:val="center"/>
              <w:rPr>
                <w:bCs/>
                <w:sz w:val="22"/>
                <w:szCs w:val="22"/>
                <w:lang w:val="lt-LT"/>
              </w:rPr>
            </w:pPr>
            <w:r>
              <w:rPr>
                <w:bCs/>
                <w:sz w:val="22"/>
                <w:szCs w:val="22"/>
                <w:lang w:val="lt-LT"/>
              </w:rPr>
              <w:t>7</w:t>
            </w:r>
            <w:r w:rsidRPr="007101AB">
              <w:rPr>
                <w:bCs/>
                <w:sz w:val="22"/>
                <w:szCs w:val="22"/>
                <w:lang w:val="lt-LT"/>
              </w:rPr>
              <w:t xml:space="preserve"> tūkst. </w:t>
            </w:r>
          </w:p>
        </w:tc>
        <w:tc>
          <w:tcPr>
            <w:tcW w:w="1276" w:type="dxa"/>
            <w:vMerge/>
          </w:tcPr>
          <w:p w14:paraId="723AD168" w14:textId="77777777" w:rsidR="00671DED" w:rsidRPr="007101AB" w:rsidRDefault="00671DED" w:rsidP="007461ED">
            <w:pPr>
              <w:jc w:val="center"/>
              <w:rPr>
                <w:bCs/>
                <w:sz w:val="22"/>
                <w:szCs w:val="22"/>
                <w:lang w:val="lt-LT"/>
              </w:rPr>
            </w:pPr>
          </w:p>
        </w:tc>
      </w:tr>
      <w:tr w:rsidR="00671DED" w:rsidRPr="006051AB" w14:paraId="3457279B" w14:textId="77777777" w:rsidTr="002E74C6">
        <w:trPr>
          <w:trHeight w:val="693"/>
        </w:trPr>
        <w:tc>
          <w:tcPr>
            <w:tcW w:w="533" w:type="dxa"/>
          </w:tcPr>
          <w:p w14:paraId="3CFFFCF3" w14:textId="77777777" w:rsidR="00671DED" w:rsidRDefault="00671DED" w:rsidP="00E609AE">
            <w:pPr>
              <w:rPr>
                <w:sz w:val="22"/>
                <w:szCs w:val="22"/>
                <w:lang w:val="lt-LT"/>
              </w:rPr>
            </w:pPr>
            <w:r>
              <w:rPr>
                <w:sz w:val="22"/>
                <w:szCs w:val="22"/>
                <w:lang w:val="lt-LT"/>
              </w:rPr>
              <w:t>2.4</w:t>
            </w:r>
          </w:p>
        </w:tc>
        <w:tc>
          <w:tcPr>
            <w:tcW w:w="2552" w:type="dxa"/>
          </w:tcPr>
          <w:p w14:paraId="4397C1F4" w14:textId="77777777" w:rsidR="00671DED" w:rsidRPr="00516411" w:rsidRDefault="00671DED" w:rsidP="00E609AE">
            <w:pPr>
              <w:jc w:val="both"/>
              <w:rPr>
                <w:lang w:val="lt-LT"/>
              </w:rPr>
            </w:pPr>
            <w:r w:rsidRPr="006051AB">
              <w:rPr>
                <w:sz w:val="22"/>
                <w:szCs w:val="22"/>
                <w:lang w:val="lt-LT"/>
              </w:rPr>
              <w:t>Turizmo informacijos sklaida</w:t>
            </w:r>
            <w:r>
              <w:rPr>
                <w:sz w:val="22"/>
                <w:szCs w:val="22"/>
                <w:lang w:val="lt-LT"/>
              </w:rPr>
              <w:t xml:space="preserve"> socialinio tinklo </w:t>
            </w:r>
            <w:r w:rsidRPr="006051AB">
              <w:rPr>
                <w:sz w:val="22"/>
                <w:szCs w:val="22"/>
                <w:lang w:val="lt-LT"/>
              </w:rPr>
              <w:t xml:space="preserve">paskyrose </w:t>
            </w:r>
            <w:r w:rsidRPr="00E609AE">
              <w:rPr>
                <w:i/>
                <w:iCs/>
                <w:sz w:val="22"/>
                <w:szCs w:val="22"/>
                <w:lang w:val="lt-LT"/>
              </w:rPr>
              <w:t>Facebook, Instagram</w:t>
            </w:r>
          </w:p>
        </w:tc>
        <w:tc>
          <w:tcPr>
            <w:tcW w:w="4108" w:type="dxa"/>
          </w:tcPr>
          <w:p w14:paraId="2FF89904" w14:textId="77777777" w:rsidR="00671DED" w:rsidRPr="006051AB" w:rsidRDefault="00671DED" w:rsidP="00E609AE">
            <w:pPr>
              <w:spacing w:before="100" w:beforeAutospacing="1" w:after="100" w:afterAutospacing="1"/>
              <w:rPr>
                <w:sz w:val="22"/>
                <w:szCs w:val="22"/>
                <w:lang w:val="lt-LT"/>
              </w:rPr>
            </w:pPr>
            <w:r>
              <w:rPr>
                <w:lang w:val="lt-LT"/>
              </w:rPr>
              <w:t>Kurti turinį ir dalintis</w:t>
            </w:r>
            <w:r w:rsidRPr="00516411">
              <w:rPr>
                <w:lang w:val="lt-LT"/>
              </w:rPr>
              <w:t xml:space="preserve"> </w:t>
            </w:r>
            <w:r w:rsidRPr="00E609AE">
              <w:rPr>
                <w:i/>
                <w:iCs/>
                <w:sz w:val="22"/>
                <w:szCs w:val="22"/>
                <w:lang w:val="lt-LT"/>
              </w:rPr>
              <w:t>Instagram</w:t>
            </w:r>
            <w:r>
              <w:rPr>
                <w:i/>
                <w:iCs/>
                <w:sz w:val="22"/>
                <w:szCs w:val="22"/>
                <w:lang w:val="lt-LT"/>
              </w:rPr>
              <w:t xml:space="preserve"> </w:t>
            </w:r>
            <w:r w:rsidRPr="00E609AE">
              <w:rPr>
                <w:sz w:val="22"/>
                <w:szCs w:val="22"/>
                <w:lang w:val="lt-LT"/>
              </w:rPr>
              <w:t>paskyroje</w:t>
            </w:r>
          </w:p>
        </w:tc>
        <w:tc>
          <w:tcPr>
            <w:tcW w:w="1137" w:type="dxa"/>
          </w:tcPr>
          <w:p w14:paraId="6F12ED17" w14:textId="77777777" w:rsidR="00671DED" w:rsidRPr="006051AB" w:rsidRDefault="00671DED" w:rsidP="00E609AE">
            <w:pPr>
              <w:rPr>
                <w:sz w:val="22"/>
                <w:szCs w:val="22"/>
                <w:lang w:val="lt-LT"/>
              </w:rPr>
            </w:pPr>
            <w:r w:rsidRPr="006051AB">
              <w:rPr>
                <w:sz w:val="22"/>
                <w:szCs w:val="22"/>
                <w:lang w:val="lt-LT"/>
              </w:rPr>
              <w:t>Visus metus</w:t>
            </w:r>
          </w:p>
        </w:tc>
        <w:tc>
          <w:tcPr>
            <w:tcW w:w="1840" w:type="dxa"/>
          </w:tcPr>
          <w:p w14:paraId="441E85DD" w14:textId="77777777" w:rsidR="00671DED" w:rsidRPr="006051AB" w:rsidRDefault="00671DED" w:rsidP="00E609AE">
            <w:pPr>
              <w:ind w:left="-108" w:right="-108"/>
              <w:jc w:val="center"/>
              <w:rPr>
                <w:sz w:val="22"/>
                <w:szCs w:val="22"/>
                <w:lang w:val="lt-LT"/>
              </w:rPr>
            </w:pPr>
            <w:r w:rsidRPr="006051AB">
              <w:rPr>
                <w:sz w:val="22"/>
                <w:szCs w:val="22"/>
                <w:lang w:val="lt-LT"/>
              </w:rPr>
              <w:t>vadybininkė</w:t>
            </w:r>
          </w:p>
        </w:tc>
        <w:tc>
          <w:tcPr>
            <w:tcW w:w="1987" w:type="dxa"/>
            <w:gridSpan w:val="2"/>
          </w:tcPr>
          <w:p w14:paraId="62024886" w14:textId="77777777" w:rsidR="00671DED" w:rsidRPr="007101AB" w:rsidRDefault="00671DED" w:rsidP="00E609AE">
            <w:pPr>
              <w:ind w:right="-143"/>
              <w:jc w:val="center"/>
              <w:rPr>
                <w:bCs/>
                <w:sz w:val="22"/>
                <w:szCs w:val="22"/>
                <w:lang w:val="lt-LT"/>
              </w:rPr>
            </w:pPr>
            <w:r>
              <w:rPr>
                <w:bCs/>
                <w:sz w:val="22"/>
                <w:szCs w:val="22"/>
                <w:lang w:val="lt-LT"/>
              </w:rPr>
              <w:t>S</w:t>
            </w:r>
            <w:r w:rsidRPr="007101AB">
              <w:rPr>
                <w:bCs/>
                <w:sz w:val="22"/>
                <w:szCs w:val="22"/>
                <w:lang w:val="lt-LT"/>
              </w:rPr>
              <w:t>ekėjų skaičius –</w:t>
            </w:r>
          </w:p>
          <w:p w14:paraId="0CA52356" w14:textId="77777777" w:rsidR="00671DED" w:rsidRPr="007101AB" w:rsidRDefault="00671DED" w:rsidP="00E609AE">
            <w:pPr>
              <w:ind w:left="-108" w:right="-143"/>
              <w:jc w:val="center"/>
              <w:rPr>
                <w:sz w:val="22"/>
                <w:szCs w:val="22"/>
                <w:lang w:val="lt-LT"/>
              </w:rPr>
            </w:pPr>
            <w:r>
              <w:rPr>
                <w:bCs/>
                <w:sz w:val="22"/>
                <w:szCs w:val="22"/>
                <w:lang w:val="lt-LT"/>
              </w:rPr>
              <w:t>2</w:t>
            </w:r>
            <w:r w:rsidRPr="007101AB">
              <w:rPr>
                <w:bCs/>
                <w:sz w:val="22"/>
                <w:szCs w:val="22"/>
                <w:lang w:val="lt-LT"/>
              </w:rPr>
              <w:t xml:space="preserve"> tūkst.</w:t>
            </w:r>
          </w:p>
        </w:tc>
        <w:tc>
          <w:tcPr>
            <w:tcW w:w="1276" w:type="dxa"/>
          </w:tcPr>
          <w:p w14:paraId="364947E0" w14:textId="77777777" w:rsidR="00671DED" w:rsidRPr="007101AB" w:rsidRDefault="00671DED" w:rsidP="00E609AE">
            <w:pPr>
              <w:jc w:val="center"/>
              <w:rPr>
                <w:bCs/>
                <w:sz w:val="22"/>
                <w:szCs w:val="22"/>
                <w:lang w:val="lt-LT"/>
              </w:rPr>
            </w:pPr>
          </w:p>
        </w:tc>
      </w:tr>
      <w:tr w:rsidR="00671DED" w:rsidRPr="006051AB" w14:paraId="490AC791" w14:textId="77777777" w:rsidTr="002E74C6">
        <w:trPr>
          <w:trHeight w:val="594"/>
        </w:trPr>
        <w:tc>
          <w:tcPr>
            <w:tcW w:w="533" w:type="dxa"/>
            <w:vMerge w:val="restart"/>
          </w:tcPr>
          <w:p w14:paraId="0E9726E0" w14:textId="77777777" w:rsidR="00671DED" w:rsidRPr="006051AB" w:rsidRDefault="00671DED" w:rsidP="00E609AE">
            <w:pPr>
              <w:rPr>
                <w:sz w:val="22"/>
                <w:szCs w:val="22"/>
                <w:lang w:val="lt-LT"/>
              </w:rPr>
            </w:pPr>
            <w:r>
              <w:rPr>
                <w:sz w:val="22"/>
                <w:szCs w:val="22"/>
                <w:lang w:val="lt-LT"/>
              </w:rPr>
              <w:lastRenderedPageBreak/>
              <w:t>2.5</w:t>
            </w:r>
          </w:p>
        </w:tc>
        <w:tc>
          <w:tcPr>
            <w:tcW w:w="2552" w:type="dxa"/>
            <w:vMerge w:val="restart"/>
          </w:tcPr>
          <w:p w14:paraId="57BB1061" w14:textId="77777777" w:rsidR="00671DED" w:rsidRPr="00E609AE" w:rsidRDefault="00671DED" w:rsidP="00E609AE">
            <w:pPr>
              <w:jc w:val="both"/>
              <w:rPr>
                <w:sz w:val="22"/>
                <w:szCs w:val="22"/>
                <w:lang w:val="lt-LT"/>
              </w:rPr>
            </w:pPr>
            <w:r w:rsidRPr="00E609AE">
              <w:rPr>
                <w:sz w:val="22"/>
                <w:szCs w:val="22"/>
                <w:lang w:val="lt-LT"/>
              </w:rPr>
              <w:t>Dalyvavimas turizmo parodose, mugėse ir kituose renginiuose, pristatant Alytaus kraštą</w:t>
            </w:r>
          </w:p>
          <w:p w14:paraId="3E702B23" w14:textId="77777777" w:rsidR="00671DED" w:rsidRPr="00E609AE" w:rsidRDefault="00671DED" w:rsidP="00E609AE">
            <w:pPr>
              <w:rPr>
                <w:sz w:val="22"/>
                <w:szCs w:val="22"/>
                <w:lang w:val="lt-LT"/>
              </w:rPr>
            </w:pPr>
          </w:p>
        </w:tc>
        <w:tc>
          <w:tcPr>
            <w:tcW w:w="4108" w:type="dxa"/>
          </w:tcPr>
          <w:p w14:paraId="7033A5A5" w14:textId="77777777" w:rsidR="00671DED" w:rsidRPr="006051AB" w:rsidRDefault="00671DED" w:rsidP="00E609AE">
            <w:pPr>
              <w:spacing w:before="100" w:beforeAutospacing="1" w:after="100" w:afterAutospacing="1"/>
              <w:rPr>
                <w:sz w:val="22"/>
                <w:szCs w:val="22"/>
                <w:lang w:val="lt-LT"/>
              </w:rPr>
            </w:pPr>
            <w:r>
              <w:rPr>
                <w:sz w:val="22"/>
                <w:szCs w:val="22"/>
                <w:lang w:val="lt-LT"/>
              </w:rPr>
              <w:t>Dalyvauti mugėse ir renginiuose</w:t>
            </w:r>
            <w:r w:rsidRPr="006051AB">
              <w:rPr>
                <w:sz w:val="22"/>
                <w:szCs w:val="22"/>
                <w:lang w:val="lt-LT"/>
              </w:rPr>
              <w:t xml:space="preserve"> Lietuvoje (</w:t>
            </w:r>
            <w:r>
              <w:rPr>
                <w:sz w:val="22"/>
                <w:szCs w:val="22"/>
                <w:lang w:val="lt-LT"/>
              </w:rPr>
              <w:t xml:space="preserve">Kauno šventė, </w:t>
            </w:r>
            <w:r w:rsidR="005073FA">
              <w:rPr>
                <w:sz w:val="22"/>
                <w:szCs w:val="22"/>
                <w:lang w:val="lt-LT"/>
              </w:rPr>
              <w:t xml:space="preserve">Klaipėdos Jūros šventė, </w:t>
            </w:r>
            <w:r w:rsidRPr="00491EA9">
              <w:rPr>
                <w:sz w:val="22"/>
                <w:szCs w:val="22"/>
                <w:lang w:val="lt-LT"/>
              </w:rPr>
              <w:t>Sostinės dienos ir kituose pagal galimybes, jei jie įvyks)</w:t>
            </w:r>
          </w:p>
        </w:tc>
        <w:tc>
          <w:tcPr>
            <w:tcW w:w="1137" w:type="dxa"/>
          </w:tcPr>
          <w:p w14:paraId="0866932C" w14:textId="77777777" w:rsidR="00671DED" w:rsidRPr="006051AB" w:rsidRDefault="00671DED" w:rsidP="00E609AE">
            <w:pPr>
              <w:rPr>
                <w:sz w:val="22"/>
                <w:szCs w:val="22"/>
                <w:lang w:val="lt-LT"/>
              </w:rPr>
            </w:pPr>
            <w:r w:rsidRPr="006051AB">
              <w:rPr>
                <w:sz w:val="22"/>
                <w:szCs w:val="22"/>
                <w:lang w:val="lt-LT"/>
              </w:rPr>
              <w:t xml:space="preserve">Pagal renginių laiką </w:t>
            </w:r>
          </w:p>
        </w:tc>
        <w:tc>
          <w:tcPr>
            <w:tcW w:w="1840" w:type="dxa"/>
          </w:tcPr>
          <w:p w14:paraId="6228A592" w14:textId="77777777" w:rsidR="00671DED" w:rsidRPr="006051AB" w:rsidRDefault="00671DED" w:rsidP="00E609AE">
            <w:pPr>
              <w:ind w:left="-108" w:right="-108"/>
              <w:jc w:val="center"/>
              <w:rPr>
                <w:sz w:val="22"/>
                <w:szCs w:val="22"/>
                <w:lang w:val="lt-LT"/>
              </w:rPr>
            </w:pPr>
            <w:r>
              <w:rPr>
                <w:sz w:val="22"/>
                <w:szCs w:val="22"/>
                <w:lang w:val="lt-LT"/>
              </w:rPr>
              <w:t>direktorė</w:t>
            </w:r>
            <w:r w:rsidRPr="006051AB">
              <w:rPr>
                <w:sz w:val="22"/>
                <w:szCs w:val="22"/>
                <w:lang w:val="lt-LT"/>
              </w:rPr>
              <w:t>,</w:t>
            </w:r>
          </w:p>
          <w:p w14:paraId="4C64C0C8" w14:textId="77777777" w:rsidR="00671DED" w:rsidRPr="006051AB" w:rsidRDefault="00671DED" w:rsidP="00E609AE">
            <w:pPr>
              <w:ind w:left="-108" w:right="-108"/>
              <w:jc w:val="center"/>
              <w:rPr>
                <w:sz w:val="22"/>
                <w:szCs w:val="22"/>
                <w:lang w:val="lt-LT"/>
              </w:rPr>
            </w:pPr>
            <w:r w:rsidRPr="006051AB">
              <w:rPr>
                <w:sz w:val="22"/>
                <w:szCs w:val="22"/>
                <w:lang w:val="lt-LT"/>
              </w:rPr>
              <w:t>vyr. specialistė</w:t>
            </w:r>
          </w:p>
        </w:tc>
        <w:tc>
          <w:tcPr>
            <w:tcW w:w="1987" w:type="dxa"/>
            <w:gridSpan w:val="2"/>
          </w:tcPr>
          <w:p w14:paraId="5044A454" w14:textId="77777777" w:rsidR="00671DED" w:rsidRPr="00562A57" w:rsidRDefault="00671DED" w:rsidP="00562A57">
            <w:pPr>
              <w:jc w:val="center"/>
              <w:rPr>
                <w:sz w:val="22"/>
                <w:szCs w:val="22"/>
                <w:lang w:val="lt-LT"/>
              </w:rPr>
            </w:pPr>
            <w:r w:rsidRPr="007F0D8B">
              <w:t xml:space="preserve">≥ </w:t>
            </w:r>
            <w:r>
              <w:t>4</w:t>
            </w:r>
          </w:p>
        </w:tc>
        <w:tc>
          <w:tcPr>
            <w:tcW w:w="1276" w:type="dxa"/>
            <w:vMerge w:val="restart"/>
          </w:tcPr>
          <w:p w14:paraId="74610507" w14:textId="77777777" w:rsidR="00671DED" w:rsidRPr="007101AB" w:rsidRDefault="00671DED" w:rsidP="00E609AE">
            <w:pPr>
              <w:jc w:val="center"/>
              <w:rPr>
                <w:bCs/>
                <w:sz w:val="22"/>
                <w:szCs w:val="22"/>
                <w:lang w:val="lt-LT"/>
              </w:rPr>
            </w:pPr>
          </w:p>
        </w:tc>
      </w:tr>
      <w:tr w:rsidR="00671DED" w:rsidRPr="006051AB" w14:paraId="3D564D1C" w14:textId="77777777" w:rsidTr="002E74C6">
        <w:trPr>
          <w:trHeight w:val="932"/>
        </w:trPr>
        <w:tc>
          <w:tcPr>
            <w:tcW w:w="533" w:type="dxa"/>
            <w:vMerge/>
          </w:tcPr>
          <w:p w14:paraId="3D96E06A" w14:textId="77777777" w:rsidR="00671DED" w:rsidRPr="006051AB" w:rsidRDefault="00671DED" w:rsidP="00E609AE">
            <w:pPr>
              <w:rPr>
                <w:sz w:val="22"/>
                <w:szCs w:val="22"/>
                <w:lang w:val="lt-LT"/>
              </w:rPr>
            </w:pPr>
          </w:p>
        </w:tc>
        <w:tc>
          <w:tcPr>
            <w:tcW w:w="2552" w:type="dxa"/>
            <w:vMerge/>
          </w:tcPr>
          <w:p w14:paraId="602C1B12" w14:textId="77777777" w:rsidR="00671DED" w:rsidRPr="00E609AE" w:rsidRDefault="00671DED" w:rsidP="00E609AE">
            <w:pPr>
              <w:rPr>
                <w:sz w:val="22"/>
                <w:szCs w:val="22"/>
                <w:lang w:val="lt-LT"/>
              </w:rPr>
            </w:pPr>
          </w:p>
        </w:tc>
        <w:tc>
          <w:tcPr>
            <w:tcW w:w="4108" w:type="dxa"/>
          </w:tcPr>
          <w:p w14:paraId="17177635" w14:textId="77777777" w:rsidR="00671DED" w:rsidRPr="006051AB" w:rsidRDefault="00671DED" w:rsidP="00E609AE">
            <w:pPr>
              <w:spacing w:before="100" w:beforeAutospacing="1" w:after="100" w:afterAutospacing="1"/>
              <w:rPr>
                <w:sz w:val="22"/>
                <w:szCs w:val="22"/>
                <w:lang w:val="lt-LT"/>
              </w:rPr>
            </w:pPr>
            <w:r w:rsidRPr="006051AB">
              <w:rPr>
                <w:sz w:val="22"/>
                <w:szCs w:val="22"/>
                <w:lang w:val="lt-LT"/>
              </w:rPr>
              <w:t xml:space="preserve">Alytaus krašto pristatymas kitose </w:t>
            </w:r>
            <w:r>
              <w:rPr>
                <w:sz w:val="22"/>
                <w:szCs w:val="22"/>
                <w:lang w:val="lt-LT"/>
              </w:rPr>
              <w:t xml:space="preserve">turizmo </w:t>
            </w:r>
            <w:r w:rsidRPr="006051AB">
              <w:rPr>
                <w:sz w:val="22"/>
                <w:szCs w:val="22"/>
                <w:lang w:val="lt-LT"/>
              </w:rPr>
              <w:t>kontaktų mugėse</w:t>
            </w:r>
            <w:r>
              <w:rPr>
                <w:sz w:val="22"/>
                <w:szCs w:val="22"/>
                <w:lang w:val="lt-LT"/>
              </w:rPr>
              <w:t>, paskaitose ar kituose renginiuose</w:t>
            </w:r>
          </w:p>
        </w:tc>
        <w:tc>
          <w:tcPr>
            <w:tcW w:w="1137" w:type="dxa"/>
          </w:tcPr>
          <w:p w14:paraId="7A1E7B9C" w14:textId="77777777" w:rsidR="00671DED" w:rsidRPr="006051AB" w:rsidRDefault="00671DED" w:rsidP="00E609AE">
            <w:pPr>
              <w:rPr>
                <w:sz w:val="22"/>
                <w:szCs w:val="22"/>
                <w:lang w:val="lt-LT"/>
              </w:rPr>
            </w:pPr>
            <w:r w:rsidRPr="006051AB">
              <w:rPr>
                <w:sz w:val="22"/>
                <w:szCs w:val="22"/>
                <w:lang w:val="lt-LT"/>
              </w:rPr>
              <w:t xml:space="preserve">Pagal renginių laiką </w:t>
            </w:r>
          </w:p>
        </w:tc>
        <w:tc>
          <w:tcPr>
            <w:tcW w:w="1840" w:type="dxa"/>
          </w:tcPr>
          <w:p w14:paraId="7E78FDE3" w14:textId="77777777" w:rsidR="00671DED" w:rsidRPr="006051AB" w:rsidRDefault="00671DED" w:rsidP="00E609AE">
            <w:pPr>
              <w:ind w:left="-108" w:right="-108"/>
              <w:jc w:val="center"/>
              <w:rPr>
                <w:sz w:val="22"/>
                <w:szCs w:val="22"/>
                <w:lang w:val="lt-LT"/>
              </w:rPr>
            </w:pPr>
            <w:r>
              <w:rPr>
                <w:sz w:val="22"/>
                <w:szCs w:val="22"/>
                <w:lang w:val="lt-LT"/>
              </w:rPr>
              <w:t>d</w:t>
            </w:r>
            <w:r w:rsidRPr="006051AB">
              <w:rPr>
                <w:sz w:val="22"/>
                <w:szCs w:val="22"/>
                <w:lang w:val="lt-LT"/>
              </w:rPr>
              <w:t>irektorė,</w:t>
            </w:r>
          </w:p>
          <w:p w14:paraId="02B0F52A" w14:textId="77777777" w:rsidR="00671DED" w:rsidRPr="006051AB" w:rsidRDefault="00671DED" w:rsidP="00E609AE">
            <w:pPr>
              <w:ind w:left="-108" w:right="-108"/>
              <w:jc w:val="center"/>
              <w:rPr>
                <w:sz w:val="22"/>
                <w:szCs w:val="22"/>
                <w:lang w:val="lt-LT"/>
              </w:rPr>
            </w:pPr>
            <w:r w:rsidRPr="006051AB">
              <w:rPr>
                <w:sz w:val="22"/>
                <w:szCs w:val="22"/>
                <w:lang w:val="lt-LT"/>
              </w:rPr>
              <w:t>vyr. specialistė</w:t>
            </w:r>
          </w:p>
        </w:tc>
        <w:tc>
          <w:tcPr>
            <w:tcW w:w="1987" w:type="dxa"/>
            <w:gridSpan w:val="2"/>
          </w:tcPr>
          <w:p w14:paraId="59B9FDEF" w14:textId="77777777" w:rsidR="00671DED" w:rsidRPr="007101AB" w:rsidRDefault="00671DED" w:rsidP="00E609AE">
            <w:pPr>
              <w:jc w:val="center"/>
              <w:rPr>
                <w:bCs/>
                <w:sz w:val="22"/>
                <w:szCs w:val="22"/>
                <w:lang w:val="lt-LT"/>
              </w:rPr>
            </w:pPr>
            <w:r w:rsidRPr="007F0D8B">
              <w:t xml:space="preserve">≥ </w:t>
            </w:r>
            <w:r>
              <w:t>2</w:t>
            </w:r>
          </w:p>
        </w:tc>
        <w:tc>
          <w:tcPr>
            <w:tcW w:w="1276" w:type="dxa"/>
            <w:vMerge/>
          </w:tcPr>
          <w:p w14:paraId="4F4FA413" w14:textId="77777777" w:rsidR="00671DED" w:rsidRPr="007101AB" w:rsidRDefault="00671DED" w:rsidP="00E609AE">
            <w:pPr>
              <w:jc w:val="center"/>
              <w:rPr>
                <w:bCs/>
                <w:sz w:val="22"/>
                <w:szCs w:val="22"/>
                <w:lang w:val="lt-LT"/>
              </w:rPr>
            </w:pPr>
          </w:p>
        </w:tc>
      </w:tr>
      <w:tr w:rsidR="00671DED" w:rsidRPr="006051AB" w14:paraId="29E493DC" w14:textId="77777777" w:rsidTr="002E74C6">
        <w:trPr>
          <w:trHeight w:val="814"/>
        </w:trPr>
        <w:tc>
          <w:tcPr>
            <w:tcW w:w="533" w:type="dxa"/>
            <w:vMerge/>
          </w:tcPr>
          <w:p w14:paraId="32D90DB4" w14:textId="77777777" w:rsidR="00671DED" w:rsidRPr="006051AB" w:rsidRDefault="00671DED" w:rsidP="00E609AE">
            <w:pPr>
              <w:rPr>
                <w:sz w:val="22"/>
                <w:szCs w:val="22"/>
                <w:lang w:val="lt-LT"/>
              </w:rPr>
            </w:pPr>
          </w:p>
        </w:tc>
        <w:tc>
          <w:tcPr>
            <w:tcW w:w="2552" w:type="dxa"/>
            <w:vMerge/>
          </w:tcPr>
          <w:p w14:paraId="4BEF86C2" w14:textId="77777777" w:rsidR="00671DED" w:rsidRPr="00E609AE" w:rsidRDefault="00671DED" w:rsidP="00E609AE">
            <w:pPr>
              <w:rPr>
                <w:sz w:val="22"/>
                <w:szCs w:val="22"/>
                <w:lang w:val="lt-LT"/>
              </w:rPr>
            </w:pPr>
          </w:p>
        </w:tc>
        <w:tc>
          <w:tcPr>
            <w:tcW w:w="4108" w:type="dxa"/>
          </w:tcPr>
          <w:p w14:paraId="3F11AE8C" w14:textId="77777777" w:rsidR="00671DED" w:rsidRPr="006051AB" w:rsidRDefault="00671DED" w:rsidP="00E609AE">
            <w:pPr>
              <w:spacing w:before="100" w:beforeAutospacing="1" w:after="100" w:afterAutospacing="1"/>
              <w:rPr>
                <w:sz w:val="22"/>
                <w:szCs w:val="22"/>
                <w:lang w:val="lt-LT"/>
              </w:rPr>
            </w:pPr>
            <w:r w:rsidRPr="006051AB">
              <w:rPr>
                <w:sz w:val="22"/>
                <w:szCs w:val="22"/>
                <w:lang w:val="lt-LT"/>
              </w:rPr>
              <w:t xml:space="preserve">Rengti </w:t>
            </w:r>
            <w:r>
              <w:rPr>
                <w:sz w:val="22"/>
                <w:szCs w:val="22"/>
                <w:lang w:val="lt-LT"/>
              </w:rPr>
              <w:t>straipsnius</w:t>
            </w:r>
            <w:r w:rsidRPr="006051AB">
              <w:rPr>
                <w:sz w:val="22"/>
                <w:szCs w:val="22"/>
                <w:lang w:val="lt-LT"/>
              </w:rPr>
              <w:t xml:space="preserve"> ir  populiarinti turizmo objektus </w:t>
            </w:r>
            <w:r>
              <w:rPr>
                <w:sz w:val="22"/>
                <w:szCs w:val="22"/>
                <w:lang w:val="lt-LT"/>
              </w:rPr>
              <w:t>dienraščiuose</w:t>
            </w:r>
            <w:r w:rsidRPr="006051AB">
              <w:rPr>
                <w:sz w:val="22"/>
                <w:szCs w:val="22"/>
                <w:lang w:val="lt-LT"/>
              </w:rPr>
              <w:t xml:space="preserve">,  specializuotuose leidiniuose, </w:t>
            </w:r>
            <w:r>
              <w:rPr>
                <w:sz w:val="22"/>
                <w:szCs w:val="22"/>
                <w:lang w:val="lt-LT"/>
              </w:rPr>
              <w:t xml:space="preserve">žurnaluose </w:t>
            </w:r>
            <w:r w:rsidRPr="006051AB">
              <w:rPr>
                <w:sz w:val="22"/>
                <w:szCs w:val="22"/>
                <w:lang w:val="lt-LT"/>
              </w:rPr>
              <w:t>ir internete</w:t>
            </w:r>
            <w:r>
              <w:rPr>
                <w:szCs w:val="18"/>
                <w:lang w:val="lt-LT"/>
              </w:rPr>
              <w:t xml:space="preserve"> </w:t>
            </w:r>
          </w:p>
        </w:tc>
        <w:tc>
          <w:tcPr>
            <w:tcW w:w="1137" w:type="dxa"/>
          </w:tcPr>
          <w:p w14:paraId="2462042F" w14:textId="77777777" w:rsidR="00671DED" w:rsidRPr="006051AB" w:rsidRDefault="00671DED" w:rsidP="00E609AE">
            <w:pPr>
              <w:rPr>
                <w:sz w:val="22"/>
                <w:szCs w:val="22"/>
                <w:lang w:val="lt-LT"/>
              </w:rPr>
            </w:pPr>
            <w:r w:rsidRPr="006051AB">
              <w:rPr>
                <w:sz w:val="22"/>
                <w:szCs w:val="22"/>
                <w:lang w:val="lt-LT"/>
              </w:rPr>
              <w:t>Visus metus</w:t>
            </w:r>
          </w:p>
        </w:tc>
        <w:tc>
          <w:tcPr>
            <w:tcW w:w="1840" w:type="dxa"/>
          </w:tcPr>
          <w:p w14:paraId="5F4731F3" w14:textId="77777777" w:rsidR="00671DED" w:rsidRPr="006051AB" w:rsidRDefault="00671DED" w:rsidP="00E609AE">
            <w:pPr>
              <w:ind w:left="-108" w:right="-108"/>
              <w:jc w:val="center"/>
              <w:rPr>
                <w:sz w:val="22"/>
                <w:szCs w:val="22"/>
                <w:lang w:val="lt-LT"/>
              </w:rPr>
            </w:pPr>
            <w:r>
              <w:rPr>
                <w:sz w:val="22"/>
                <w:szCs w:val="22"/>
                <w:lang w:val="lt-LT"/>
              </w:rPr>
              <w:t>v</w:t>
            </w:r>
            <w:r w:rsidRPr="006051AB">
              <w:rPr>
                <w:sz w:val="22"/>
                <w:szCs w:val="22"/>
                <w:lang w:val="lt-LT"/>
              </w:rPr>
              <w:t>yr. specialistė</w:t>
            </w:r>
          </w:p>
        </w:tc>
        <w:tc>
          <w:tcPr>
            <w:tcW w:w="1987" w:type="dxa"/>
            <w:gridSpan w:val="2"/>
            <w:vAlign w:val="center"/>
          </w:tcPr>
          <w:p w14:paraId="49541DEE" w14:textId="77777777" w:rsidR="00671DED" w:rsidRDefault="00671DED" w:rsidP="00E609AE">
            <w:pPr>
              <w:jc w:val="center"/>
              <w:rPr>
                <w:bCs/>
                <w:sz w:val="22"/>
                <w:szCs w:val="22"/>
                <w:lang w:val="lt-LT"/>
              </w:rPr>
            </w:pPr>
            <w:r w:rsidRPr="007101AB">
              <w:rPr>
                <w:bCs/>
                <w:sz w:val="22"/>
                <w:szCs w:val="22"/>
                <w:lang w:val="lt-LT"/>
              </w:rPr>
              <w:t>Parengta  straipsnių</w:t>
            </w:r>
            <w:r>
              <w:rPr>
                <w:bCs/>
                <w:sz w:val="22"/>
                <w:szCs w:val="22"/>
                <w:lang w:val="lt-LT"/>
              </w:rPr>
              <w:t xml:space="preserve"> </w:t>
            </w:r>
            <w:r w:rsidRPr="007F0D8B">
              <w:t>≥</w:t>
            </w:r>
            <w:r>
              <w:t xml:space="preserve"> </w:t>
            </w:r>
            <w:r w:rsidRPr="007101AB">
              <w:rPr>
                <w:bCs/>
                <w:sz w:val="22"/>
                <w:szCs w:val="22"/>
                <w:lang w:val="lt-LT"/>
              </w:rPr>
              <w:t>8</w:t>
            </w:r>
          </w:p>
          <w:p w14:paraId="3B0D0775" w14:textId="77777777" w:rsidR="00671DED" w:rsidRPr="007101AB" w:rsidRDefault="00671DED" w:rsidP="00E609AE">
            <w:pPr>
              <w:jc w:val="center"/>
              <w:rPr>
                <w:bCs/>
                <w:sz w:val="22"/>
                <w:szCs w:val="22"/>
                <w:lang w:val="lt-LT"/>
              </w:rPr>
            </w:pPr>
          </w:p>
        </w:tc>
        <w:tc>
          <w:tcPr>
            <w:tcW w:w="1276" w:type="dxa"/>
            <w:vMerge/>
          </w:tcPr>
          <w:p w14:paraId="7DE3DEBA" w14:textId="77777777" w:rsidR="00671DED" w:rsidRPr="007101AB" w:rsidRDefault="00671DED" w:rsidP="00E609AE">
            <w:pPr>
              <w:jc w:val="center"/>
              <w:rPr>
                <w:bCs/>
                <w:sz w:val="22"/>
                <w:szCs w:val="22"/>
                <w:lang w:val="lt-LT"/>
              </w:rPr>
            </w:pPr>
          </w:p>
        </w:tc>
      </w:tr>
      <w:tr w:rsidR="00671DED" w:rsidRPr="006051AB" w14:paraId="5B7A5BAE" w14:textId="77777777" w:rsidTr="002E74C6">
        <w:trPr>
          <w:trHeight w:val="932"/>
        </w:trPr>
        <w:tc>
          <w:tcPr>
            <w:tcW w:w="533" w:type="dxa"/>
            <w:vMerge w:val="restart"/>
          </w:tcPr>
          <w:p w14:paraId="4109365D" w14:textId="77777777" w:rsidR="00671DED" w:rsidRPr="006051AB" w:rsidRDefault="00671DED" w:rsidP="00E609AE">
            <w:pPr>
              <w:rPr>
                <w:sz w:val="22"/>
                <w:szCs w:val="22"/>
                <w:lang w:val="lt-LT"/>
              </w:rPr>
            </w:pPr>
            <w:r>
              <w:rPr>
                <w:sz w:val="22"/>
                <w:szCs w:val="22"/>
                <w:lang w:val="lt-LT"/>
              </w:rPr>
              <w:t>2.6</w:t>
            </w:r>
          </w:p>
        </w:tc>
        <w:tc>
          <w:tcPr>
            <w:tcW w:w="2552" w:type="dxa"/>
            <w:vMerge w:val="restart"/>
          </w:tcPr>
          <w:p w14:paraId="197766A7" w14:textId="77777777" w:rsidR="00671DED" w:rsidRPr="00E609AE" w:rsidRDefault="00671DED" w:rsidP="00E609AE">
            <w:pPr>
              <w:jc w:val="both"/>
              <w:rPr>
                <w:sz w:val="22"/>
                <w:szCs w:val="22"/>
                <w:lang w:val="lt-LT"/>
              </w:rPr>
            </w:pPr>
            <w:r>
              <w:rPr>
                <w:sz w:val="22"/>
                <w:szCs w:val="22"/>
                <w:lang w:val="lt-LT"/>
              </w:rPr>
              <w:t>Viešinimo s</w:t>
            </w:r>
            <w:r w:rsidRPr="00E609AE">
              <w:rPr>
                <w:sz w:val="22"/>
                <w:szCs w:val="22"/>
                <w:lang w:val="lt-LT"/>
              </w:rPr>
              <w:t>traipsni</w:t>
            </w:r>
            <w:r>
              <w:rPr>
                <w:sz w:val="22"/>
                <w:szCs w:val="22"/>
                <w:lang w:val="lt-LT"/>
              </w:rPr>
              <w:t>ų</w:t>
            </w:r>
            <w:r w:rsidRPr="00E609AE">
              <w:rPr>
                <w:sz w:val="22"/>
                <w:szCs w:val="22"/>
                <w:lang w:val="lt-LT"/>
              </w:rPr>
              <w:t xml:space="preserve"> ir pranešim</w:t>
            </w:r>
            <w:r>
              <w:rPr>
                <w:sz w:val="22"/>
                <w:szCs w:val="22"/>
                <w:lang w:val="lt-LT"/>
              </w:rPr>
              <w:t>ų</w:t>
            </w:r>
            <w:r w:rsidRPr="00E609AE">
              <w:rPr>
                <w:sz w:val="22"/>
                <w:szCs w:val="22"/>
                <w:lang w:val="lt-LT"/>
              </w:rPr>
              <w:t xml:space="preserve"> spaudai reng</w:t>
            </w:r>
            <w:r>
              <w:rPr>
                <w:sz w:val="22"/>
                <w:szCs w:val="22"/>
                <w:lang w:val="lt-LT"/>
              </w:rPr>
              <w:t>imas ir informacijos sklaida</w:t>
            </w:r>
          </w:p>
          <w:p w14:paraId="14A9D87B" w14:textId="77777777" w:rsidR="00671DED" w:rsidRPr="00E609AE" w:rsidRDefault="00671DED" w:rsidP="00E609AE">
            <w:pPr>
              <w:rPr>
                <w:sz w:val="22"/>
                <w:szCs w:val="22"/>
                <w:lang w:val="lt-LT"/>
              </w:rPr>
            </w:pPr>
          </w:p>
        </w:tc>
        <w:tc>
          <w:tcPr>
            <w:tcW w:w="4108" w:type="dxa"/>
          </w:tcPr>
          <w:p w14:paraId="52E2A8EB" w14:textId="77777777" w:rsidR="00671DED" w:rsidRPr="006051AB" w:rsidRDefault="00671DED" w:rsidP="00E609AE">
            <w:pPr>
              <w:spacing w:before="100" w:beforeAutospacing="1" w:after="100" w:afterAutospacing="1"/>
              <w:rPr>
                <w:sz w:val="22"/>
                <w:szCs w:val="22"/>
                <w:lang w:val="lt-LT"/>
              </w:rPr>
            </w:pPr>
            <w:r w:rsidRPr="006051AB">
              <w:rPr>
                <w:sz w:val="22"/>
                <w:szCs w:val="22"/>
                <w:lang w:val="lt-LT"/>
              </w:rPr>
              <w:t>Platinti informacinę medžiagą kelionių organizatoriams, gidams ir kitiems turizmo paslaugų ir produktų vartotojams</w:t>
            </w:r>
          </w:p>
        </w:tc>
        <w:tc>
          <w:tcPr>
            <w:tcW w:w="1137" w:type="dxa"/>
          </w:tcPr>
          <w:p w14:paraId="5C772F16" w14:textId="77777777" w:rsidR="00671DED" w:rsidRPr="006051AB" w:rsidRDefault="00671DED" w:rsidP="00E609AE">
            <w:pPr>
              <w:rPr>
                <w:sz w:val="22"/>
                <w:szCs w:val="22"/>
                <w:lang w:val="lt-LT"/>
              </w:rPr>
            </w:pPr>
            <w:r w:rsidRPr="006051AB">
              <w:rPr>
                <w:sz w:val="22"/>
                <w:szCs w:val="22"/>
                <w:lang w:val="lt-LT"/>
              </w:rPr>
              <w:t>Visus metus</w:t>
            </w:r>
          </w:p>
        </w:tc>
        <w:tc>
          <w:tcPr>
            <w:tcW w:w="1840" w:type="dxa"/>
          </w:tcPr>
          <w:p w14:paraId="63565886" w14:textId="77777777" w:rsidR="00671DED" w:rsidRPr="006051AB" w:rsidRDefault="00671DED" w:rsidP="00E609AE">
            <w:pPr>
              <w:ind w:left="-108" w:right="-108"/>
              <w:jc w:val="center"/>
              <w:rPr>
                <w:sz w:val="22"/>
                <w:szCs w:val="22"/>
                <w:lang w:val="lt-LT"/>
              </w:rPr>
            </w:pPr>
            <w:r>
              <w:rPr>
                <w:sz w:val="22"/>
                <w:szCs w:val="22"/>
                <w:lang w:val="lt-LT"/>
              </w:rPr>
              <w:t>v</w:t>
            </w:r>
            <w:r w:rsidRPr="006051AB">
              <w:rPr>
                <w:sz w:val="22"/>
                <w:szCs w:val="22"/>
                <w:lang w:val="lt-LT"/>
              </w:rPr>
              <w:t>yr. specialistė</w:t>
            </w:r>
          </w:p>
        </w:tc>
        <w:tc>
          <w:tcPr>
            <w:tcW w:w="1987" w:type="dxa"/>
            <w:gridSpan w:val="2"/>
            <w:vAlign w:val="center"/>
          </w:tcPr>
          <w:p w14:paraId="028EFE5A" w14:textId="77777777" w:rsidR="00671DED" w:rsidRDefault="00671DED" w:rsidP="00D52019">
            <w:pPr>
              <w:jc w:val="center"/>
              <w:rPr>
                <w:bCs/>
                <w:sz w:val="22"/>
                <w:szCs w:val="22"/>
                <w:lang w:val="lt-LT"/>
              </w:rPr>
            </w:pPr>
            <w:r>
              <w:rPr>
                <w:bCs/>
                <w:sz w:val="22"/>
                <w:szCs w:val="22"/>
                <w:lang w:val="lt-LT"/>
              </w:rPr>
              <w:t>Informacinių pranešimų skaičius</w:t>
            </w:r>
          </w:p>
          <w:p w14:paraId="42C064DD" w14:textId="77777777" w:rsidR="00671DED" w:rsidRPr="007101AB" w:rsidRDefault="00671DED" w:rsidP="00E609AE">
            <w:pPr>
              <w:jc w:val="center"/>
              <w:rPr>
                <w:bCs/>
                <w:sz w:val="22"/>
                <w:szCs w:val="22"/>
                <w:lang w:val="lt-LT"/>
              </w:rPr>
            </w:pPr>
            <w:r w:rsidRPr="007F0D8B">
              <w:t>≥</w:t>
            </w:r>
            <w:r>
              <w:t xml:space="preserve"> </w:t>
            </w:r>
            <w:r>
              <w:rPr>
                <w:bCs/>
                <w:sz w:val="22"/>
                <w:szCs w:val="22"/>
                <w:lang w:val="lt-LT"/>
              </w:rPr>
              <w:t>1</w:t>
            </w:r>
            <w:r w:rsidR="00B00621">
              <w:rPr>
                <w:bCs/>
                <w:sz w:val="22"/>
                <w:szCs w:val="22"/>
                <w:lang w:val="lt-LT"/>
              </w:rPr>
              <w:t>0</w:t>
            </w:r>
          </w:p>
        </w:tc>
        <w:tc>
          <w:tcPr>
            <w:tcW w:w="1276" w:type="dxa"/>
            <w:vMerge w:val="restart"/>
          </w:tcPr>
          <w:p w14:paraId="69EA4588" w14:textId="77777777" w:rsidR="00671DED" w:rsidRPr="007101AB" w:rsidRDefault="00671DED" w:rsidP="00E609AE">
            <w:pPr>
              <w:jc w:val="center"/>
              <w:rPr>
                <w:bCs/>
                <w:sz w:val="22"/>
                <w:szCs w:val="22"/>
                <w:lang w:val="lt-LT"/>
              </w:rPr>
            </w:pPr>
          </w:p>
        </w:tc>
      </w:tr>
      <w:tr w:rsidR="00671DED" w:rsidRPr="006051AB" w14:paraId="24C26ACD" w14:textId="77777777" w:rsidTr="002E74C6">
        <w:trPr>
          <w:trHeight w:val="932"/>
        </w:trPr>
        <w:tc>
          <w:tcPr>
            <w:tcW w:w="533" w:type="dxa"/>
            <w:vMerge/>
          </w:tcPr>
          <w:p w14:paraId="001C03EC" w14:textId="77777777" w:rsidR="00671DED" w:rsidRDefault="00671DED" w:rsidP="00E609AE">
            <w:pPr>
              <w:rPr>
                <w:sz w:val="22"/>
                <w:szCs w:val="22"/>
                <w:lang w:val="lt-LT"/>
              </w:rPr>
            </w:pPr>
          </w:p>
        </w:tc>
        <w:tc>
          <w:tcPr>
            <w:tcW w:w="2552" w:type="dxa"/>
            <w:vMerge/>
          </w:tcPr>
          <w:p w14:paraId="4DCF22D1" w14:textId="77777777" w:rsidR="00671DED" w:rsidRPr="00E609AE" w:rsidRDefault="00671DED" w:rsidP="00E609AE">
            <w:pPr>
              <w:jc w:val="both"/>
              <w:rPr>
                <w:sz w:val="22"/>
                <w:szCs w:val="22"/>
                <w:lang w:val="lt-LT"/>
              </w:rPr>
            </w:pPr>
          </w:p>
        </w:tc>
        <w:tc>
          <w:tcPr>
            <w:tcW w:w="4108" w:type="dxa"/>
          </w:tcPr>
          <w:p w14:paraId="1E777A9B" w14:textId="77777777" w:rsidR="00671DED" w:rsidRPr="006051AB" w:rsidRDefault="00671DED" w:rsidP="00E609AE">
            <w:pPr>
              <w:spacing w:before="100" w:beforeAutospacing="1" w:after="100" w:afterAutospacing="1"/>
              <w:rPr>
                <w:sz w:val="22"/>
                <w:szCs w:val="22"/>
                <w:lang w:val="lt-LT"/>
              </w:rPr>
            </w:pPr>
            <w:r>
              <w:rPr>
                <w:sz w:val="22"/>
                <w:szCs w:val="22"/>
                <w:lang w:val="lt-LT"/>
              </w:rPr>
              <w:t>Interneto svetainės „Pažink Dzūkiją“ palaikymas</w:t>
            </w:r>
            <w:r w:rsidRPr="000B1534">
              <w:rPr>
                <w:sz w:val="22"/>
                <w:szCs w:val="22"/>
                <w:lang w:val="lt-LT"/>
              </w:rPr>
              <w:t xml:space="preserve"> </w:t>
            </w:r>
            <w:r>
              <w:rPr>
                <w:sz w:val="22"/>
                <w:szCs w:val="22"/>
                <w:lang w:val="lt-LT"/>
              </w:rPr>
              <w:t>ir kitų b</w:t>
            </w:r>
            <w:r w:rsidRPr="000B1534">
              <w:rPr>
                <w:sz w:val="22"/>
                <w:szCs w:val="22"/>
                <w:lang w:val="lt-LT"/>
              </w:rPr>
              <w:t>endrų regiono rinkodaros priemonių vykdymas</w:t>
            </w:r>
            <w:r>
              <w:rPr>
                <w:sz w:val="22"/>
                <w:szCs w:val="22"/>
                <w:lang w:val="lt-LT"/>
              </w:rPr>
              <w:t xml:space="preserve">, </w:t>
            </w:r>
          </w:p>
        </w:tc>
        <w:tc>
          <w:tcPr>
            <w:tcW w:w="1137" w:type="dxa"/>
          </w:tcPr>
          <w:p w14:paraId="68A74387" w14:textId="77777777" w:rsidR="00671DED" w:rsidRPr="006051AB" w:rsidRDefault="00671DED" w:rsidP="00E609AE">
            <w:pPr>
              <w:rPr>
                <w:sz w:val="22"/>
                <w:szCs w:val="22"/>
                <w:lang w:val="lt-LT"/>
              </w:rPr>
            </w:pPr>
            <w:r>
              <w:rPr>
                <w:sz w:val="22"/>
                <w:szCs w:val="22"/>
                <w:lang w:val="lt-LT"/>
              </w:rPr>
              <w:t>Visus metus</w:t>
            </w:r>
          </w:p>
        </w:tc>
        <w:tc>
          <w:tcPr>
            <w:tcW w:w="1840" w:type="dxa"/>
          </w:tcPr>
          <w:p w14:paraId="73D68D39" w14:textId="77777777" w:rsidR="00671DED" w:rsidRDefault="00671DED" w:rsidP="00E609AE">
            <w:pPr>
              <w:ind w:left="-108" w:right="-108"/>
              <w:jc w:val="center"/>
              <w:rPr>
                <w:sz w:val="22"/>
                <w:szCs w:val="22"/>
                <w:lang w:val="lt-LT"/>
              </w:rPr>
            </w:pPr>
            <w:r w:rsidRPr="006051AB">
              <w:rPr>
                <w:sz w:val="22"/>
                <w:szCs w:val="22"/>
                <w:lang w:val="lt-LT"/>
              </w:rPr>
              <w:t>vyr. specialistė</w:t>
            </w:r>
            <w:r>
              <w:rPr>
                <w:sz w:val="22"/>
                <w:szCs w:val="22"/>
                <w:lang w:val="lt-LT"/>
              </w:rPr>
              <w:t>,</w:t>
            </w:r>
          </w:p>
          <w:p w14:paraId="08F4B53A" w14:textId="77777777" w:rsidR="00671DED" w:rsidRPr="006051AB" w:rsidRDefault="00671DED" w:rsidP="00E609AE">
            <w:pPr>
              <w:ind w:left="-108" w:right="-108"/>
              <w:jc w:val="center"/>
              <w:rPr>
                <w:sz w:val="22"/>
                <w:szCs w:val="22"/>
                <w:lang w:val="lt-LT"/>
              </w:rPr>
            </w:pPr>
            <w:r w:rsidRPr="006051AB">
              <w:rPr>
                <w:sz w:val="22"/>
                <w:szCs w:val="22"/>
                <w:lang w:val="lt-LT"/>
              </w:rPr>
              <w:t>vadybininkė</w:t>
            </w:r>
            <w:r>
              <w:rPr>
                <w:sz w:val="22"/>
                <w:szCs w:val="22"/>
                <w:lang w:val="lt-LT"/>
              </w:rPr>
              <w:t>, d</w:t>
            </w:r>
            <w:r w:rsidRPr="006051AB">
              <w:rPr>
                <w:sz w:val="22"/>
                <w:szCs w:val="22"/>
                <w:lang w:val="lt-LT"/>
              </w:rPr>
              <w:t>irektorė</w:t>
            </w:r>
          </w:p>
        </w:tc>
        <w:tc>
          <w:tcPr>
            <w:tcW w:w="1987" w:type="dxa"/>
            <w:gridSpan w:val="2"/>
            <w:vAlign w:val="center"/>
          </w:tcPr>
          <w:p w14:paraId="2ED92CBE" w14:textId="77777777" w:rsidR="00671DED" w:rsidRPr="00BF1538" w:rsidRDefault="00671DED" w:rsidP="00E609AE">
            <w:pPr>
              <w:jc w:val="center"/>
              <w:rPr>
                <w:sz w:val="22"/>
                <w:szCs w:val="22"/>
              </w:rPr>
            </w:pPr>
            <w:r w:rsidRPr="00BF1538">
              <w:rPr>
                <w:sz w:val="22"/>
                <w:szCs w:val="22"/>
              </w:rPr>
              <w:t xml:space="preserve">Priemonių skaičius </w:t>
            </w:r>
          </w:p>
          <w:p w14:paraId="5C96311D" w14:textId="77777777" w:rsidR="00671DED" w:rsidRPr="007101AB" w:rsidRDefault="00671DED" w:rsidP="00D52019">
            <w:pPr>
              <w:jc w:val="center"/>
              <w:rPr>
                <w:bCs/>
                <w:sz w:val="22"/>
                <w:szCs w:val="22"/>
                <w:lang w:val="lt-LT"/>
              </w:rPr>
            </w:pPr>
            <w:r w:rsidRPr="00BF1538">
              <w:rPr>
                <w:sz w:val="22"/>
                <w:szCs w:val="22"/>
              </w:rPr>
              <w:t>≥ 2</w:t>
            </w:r>
          </w:p>
        </w:tc>
        <w:tc>
          <w:tcPr>
            <w:tcW w:w="1276" w:type="dxa"/>
            <w:vMerge/>
          </w:tcPr>
          <w:p w14:paraId="08E7194E" w14:textId="77777777" w:rsidR="00671DED" w:rsidRPr="007101AB" w:rsidRDefault="00671DED" w:rsidP="00E609AE">
            <w:pPr>
              <w:jc w:val="center"/>
              <w:rPr>
                <w:bCs/>
                <w:sz w:val="22"/>
                <w:szCs w:val="22"/>
                <w:lang w:val="lt-LT"/>
              </w:rPr>
            </w:pPr>
          </w:p>
        </w:tc>
      </w:tr>
      <w:tr w:rsidR="00671DED" w:rsidRPr="006051AB" w14:paraId="6CD74001" w14:textId="77777777" w:rsidTr="002E74C6">
        <w:trPr>
          <w:trHeight w:val="796"/>
        </w:trPr>
        <w:tc>
          <w:tcPr>
            <w:tcW w:w="533" w:type="dxa"/>
            <w:vMerge w:val="restart"/>
          </w:tcPr>
          <w:p w14:paraId="51880D6B" w14:textId="77777777" w:rsidR="00671DED" w:rsidRDefault="00671DED" w:rsidP="00E609AE">
            <w:pPr>
              <w:rPr>
                <w:sz w:val="22"/>
                <w:szCs w:val="22"/>
                <w:lang w:val="lt-LT"/>
              </w:rPr>
            </w:pPr>
            <w:r>
              <w:rPr>
                <w:sz w:val="22"/>
                <w:szCs w:val="22"/>
                <w:lang w:val="lt-LT"/>
              </w:rPr>
              <w:t>2.7</w:t>
            </w:r>
          </w:p>
        </w:tc>
        <w:tc>
          <w:tcPr>
            <w:tcW w:w="2552" w:type="dxa"/>
            <w:vMerge w:val="restart"/>
          </w:tcPr>
          <w:p w14:paraId="6B779EA1" w14:textId="77777777" w:rsidR="00671DED" w:rsidRPr="00E609AE" w:rsidRDefault="00671DED" w:rsidP="00E609AE">
            <w:pPr>
              <w:jc w:val="both"/>
              <w:rPr>
                <w:sz w:val="22"/>
                <w:szCs w:val="22"/>
                <w:lang w:val="lt-LT"/>
              </w:rPr>
            </w:pPr>
            <w:r>
              <w:rPr>
                <w:sz w:val="22"/>
                <w:szCs w:val="22"/>
                <w:lang w:val="lt-LT"/>
              </w:rPr>
              <w:t>D</w:t>
            </w:r>
            <w:r w:rsidRPr="00E609AE">
              <w:rPr>
                <w:sz w:val="22"/>
                <w:szCs w:val="22"/>
                <w:lang w:val="lt-LT"/>
              </w:rPr>
              <w:t>alyva</w:t>
            </w:r>
            <w:r>
              <w:rPr>
                <w:sz w:val="22"/>
                <w:szCs w:val="22"/>
                <w:lang w:val="lt-LT"/>
              </w:rPr>
              <w:t>vimas</w:t>
            </w:r>
            <w:r w:rsidRPr="00E609AE">
              <w:rPr>
                <w:sz w:val="22"/>
                <w:szCs w:val="22"/>
                <w:lang w:val="lt-LT"/>
              </w:rPr>
              <w:t xml:space="preserve"> įgyvendinant regiono savivaldybių iniciatyvas, turizmo rinkodaros priemones ir projektus;</w:t>
            </w:r>
          </w:p>
          <w:p w14:paraId="670D81BE" w14:textId="77777777" w:rsidR="00671DED" w:rsidRPr="00E609AE" w:rsidRDefault="00671DED" w:rsidP="00E609AE">
            <w:pPr>
              <w:jc w:val="both"/>
              <w:rPr>
                <w:sz w:val="22"/>
                <w:szCs w:val="22"/>
                <w:lang w:val="lt-LT"/>
              </w:rPr>
            </w:pPr>
          </w:p>
        </w:tc>
        <w:tc>
          <w:tcPr>
            <w:tcW w:w="4108" w:type="dxa"/>
          </w:tcPr>
          <w:p w14:paraId="0C374E96" w14:textId="77777777" w:rsidR="00671DED" w:rsidRPr="006051AB" w:rsidRDefault="00671DED" w:rsidP="00E609AE">
            <w:pPr>
              <w:spacing w:before="100" w:beforeAutospacing="1" w:after="100" w:afterAutospacing="1"/>
              <w:rPr>
                <w:sz w:val="22"/>
                <w:szCs w:val="22"/>
                <w:lang w:val="lt-LT"/>
              </w:rPr>
            </w:pPr>
            <w:r w:rsidRPr="006051AB">
              <w:rPr>
                <w:sz w:val="22"/>
                <w:szCs w:val="22"/>
                <w:lang w:val="lt-LT"/>
              </w:rPr>
              <w:t>Dalyvauti Lietuvos, Alytaus miesto bei rajono turizmo plėtros programose ir projektuose</w:t>
            </w:r>
          </w:p>
        </w:tc>
        <w:tc>
          <w:tcPr>
            <w:tcW w:w="1137" w:type="dxa"/>
          </w:tcPr>
          <w:p w14:paraId="40CE8DEF" w14:textId="77777777" w:rsidR="00671DED" w:rsidRPr="006051AB" w:rsidRDefault="00671DED" w:rsidP="00E609AE">
            <w:pPr>
              <w:rPr>
                <w:sz w:val="22"/>
                <w:szCs w:val="22"/>
                <w:lang w:val="lt-LT"/>
              </w:rPr>
            </w:pPr>
            <w:r>
              <w:rPr>
                <w:sz w:val="22"/>
                <w:szCs w:val="22"/>
                <w:lang w:val="lt-LT"/>
              </w:rPr>
              <w:t>Pagal poreikį</w:t>
            </w:r>
          </w:p>
        </w:tc>
        <w:tc>
          <w:tcPr>
            <w:tcW w:w="1840" w:type="dxa"/>
          </w:tcPr>
          <w:p w14:paraId="4F27E191" w14:textId="77777777" w:rsidR="00671DED" w:rsidRPr="006051AB" w:rsidRDefault="00671DED" w:rsidP="00E609AE">
            <w:pPr>
              <w:ind w:left="-108" w:right="-108"/>
              <w:jc w:val="center"/>
              <w:rPr>
                <w:sz w:val="22"/>
                <w:szCs w:val="22"/>
                <w:lang w:val="lt-LT"/>
              </w:rPr>
            </w:pPr>
            <w:r w:rsidRPr="006051AB">
              <w:rPr>
                <w:sz w:val="22"/>
                <w:szCs w:val="22"/>
                <w:lang w:val="lt-LT"/>
              </w:rPr>
              <w:t>Direktorė,</w:t>
            </w:r>
          </w:p>
          <w:p w14:paraId="4805460D" w14:textId="77777777" w:rsidR="00671DED" w:rsidRPr="006051AB" w:rsidRDefault="00671DED" w:rsidP="00BF1538">
            <w:pPr>
              <w:ind w:left="-108" w:right="-108"/>
              <w:jc w:val="center"/>
              <w:rPr>
                <w:sz w:val="22"/>
                <w:szCs w:val="22"/>
                <w:lang w:val="lt-LT"/>
              </w:rPr>
            </w:pPr>
            <w:r w:rsidRPr="006051AB">
              <w:rPr>
                <w:sz w:val="22"/>
                <w:szCs w:val="22"/>
                <w:lang w:val="lt-LT"/>
              </w:rPr>
              <w:t>vyr. specialistė</w:t>
            </w:r>
          </w:p>
        </w:tc>
        <w:tc>
          <w:tcPr>
            <w:tcW w:w="1987" w:type="dxa"/>
            <w:gridSpan w:val="2"/>
          </w:tcPr>
          <w:p w14:paraId="0D5D3A6A" w14:textId="77777777" w:rsidR="00671DED" w:rsidRPr="007101AB" w:rsidRDefault="00671DED" w:rsidP="00E609AE">
            <w:pPr>
              <w:jc w:val="center"/>
              <w:rPr>
                <w:bCs/>
                <w:sz w:val="22"/>
                <w:szCs w:val="22"/>
                <w:lang w:val="lt-LT"/>
              </w:rPr>
            </w:pPr>
          </w:p>
          <w:p w14:paraId="4C96B83E" w14:textId="77777777" w:rsidR="00671DED" w:rsidRPr="007101AB" w:rsidRDefault="00671DED" w:rsidP="00E609AE">
            <w:pPr>
              <w:jc w:val="center"/>
              <w:rPr>
                <w:bCs/>
                <w:sz w:val="22"/>
                <w:szCs w:val="22"/>
                <w:lang w:val="lt-LT"/>
              </w:rPr>
            </w:pPr>
            <w:r>
              <w:rPr>
                <w:bCs/>
                <w:sz w:val="22"/>
                <w:szCs w:val="22"/>
                <w:lang w:val="lt-LT"/>
              </w:rPr>
              <w:t>1 paraiška finansavimui</w:t>
            </w:r>
          </w:p>
        </w:tc>
        <w:tc>
          <w:tcPr>
            <w:tcW w:w="1276" w:type="dxa"/>
            <w:vMerge/>
          </w:tcPr>
          <w:p w14:paraId="4D270428" w14:textId="77777777" w:rsidR="00671DED" w:rsidRPr="007101AB" w:rsidRDefault="00671DED" w:rsidP="00E609AE">
            <w:pPr>
              <w:jc w:val="center"/>
              <w:rPr>
                <w:bCs/>
                <w:sz w:val="22"/>
                <w:szCs w:val="22"/>
                <w:lang w:val="lt-LT"/>
              </w:rPr>
            </w:pPr>
          </w:p>
        </w:tc>
      </w:tr>
      <w:tr w:rsidR="00671DED" w:rsidRPr="006051AB" w14:paraId="7E7A4CD7" w14:textId="77777777" w:rsidTr="002E74C6">
        <w:tc>
          <w:tcPr>
            <w:tcW w:w="533" w:type="dxa"/>
            <w:vMerge/>
          </w:tcPr>
          <w:p w14:paraId="18BF5F86" w14:textId="77777777" w:rsidR="00671DED" w:rsidRPr="006051AB" w:rsidRDefault="00671DED" w:rsidP="00E609AE">
            <w:pPr>
              <w:rPr>
                <w:sz w:val="22"/>
                <w:szCs w:val="22"/>
                <w:lang w:val="lt-LT"/>
              </w:rPr>
            </w:pPr>
          </w:p>
        </w:tc>
        <w:tc>
          <w:tcPr>
            <w:tcW w:w="2552" w:type="dxa"/>
            <w:vMerge/>
          </w:tcPr>
          <w:p w14:paraId="00C06695" w14:textId="77777777" w:rsidR="00671DED" w:rsidRPr="00734660" w:rsidRDefault="00671DED" w:rsidP="00E609AE">
            <w:pPr>
              <w:ind w:right="-108"/>
              <w:rPr>
                <w:sz w:val="22"/>
                <w:szCs w:val="22"/>
                <w:lang w:val="lt-LT"/>
              </w:rPr>
            </w:pPr>
          </w:p>
        </w:tc>
        <w:tc>
          <w:tcPr>
            <w:tcW w:w="4108" w:type="dxa"/>
          </w:tcPr>
          <w:p w14:paraId="702C1FDE" w14:textId="77777777" w:rsidR="00671DED" w:rsidRPr="006051AB" w:rsidRDefault="00671DED" w:rsidP="00E609AE">
            <w:pPr>
              <w:rPr>
                <w:sz w:val="22"/>
                <w:szCs w:val="22"/>
                <w:lang w:val="lt-LT"/>
              </w:rPr>
            </w:pPr>
            <w:r w:rsidRPr="006051AB">
              <w:rPr>
                <w:sz w:val="22"/>
                <w:szCs w:val="22"/>
                <w:lang w:val="lt-LT"/>
              </w:rPr>
              <w:t xml:space="preserve"> </w:t>
            </w:r>
            <w:r>
              <w:rPr>
                <w:sz w:val="22"/>
                <w:szCs w:val="22"/>
                <w:lang w:val="lt-LT"/>
              </w:rPr>
              <w:t>Ieškoti papildomo finansavimo pagal skelbiamas programas</w:t>
            </w:r>
          </w:p>
        </w:tc>
        <w:tc>
          <w:tcPr>
            <w:tcW w:w="1137" w:type="dxa"/>
          </w:tcPr>
          <w:p w14:paraId="67CF7B43" w14:textId="77777777" w:rsidR="00671DED" w:rsidRPr="006051AB" w:rsidRDefault="00671DED" w:rsidP="00E609AE">
            <w:pPr>
              <w:rPr>
                <w:sz w:val="22"/>
                <w:szCs w:val="22"/>
                <w:lang w:val="lt-LT"/>
              </w:rPr>
            </w:pPr>
            <w:r>
              <w:rPr>
                <w:sz w:val="22"/>
                <w:szCs w:val="22"/>
                <w:lang w:val="lt-LT"/>
              </w:rPr>
              <w:t>Pagal poreikį</w:t>
            </w:r>
          </w:p>
        </w:tc>
        <w:tc>
          <w:tcPr>
            <w:tcW w:w="1840" w:type="dxa"/>
          </w:tcPr>
          <w:p w14:paraId="1DB8A936" w14:textId="77777777" w:rsidR="00671DED" w:rsidRPr="006051AB" w:rsidRDefault="00671DED" w:rsidP="00E609AE">
            <w:pPr>
              <w:ind w:left="-108" w:right="-108"/>
              <w:jc w:val="center"/>
              <w:rPr>
                <w:sz w:val="22"/>
                <w:szCs w:val="22"/>
                <w:lang w:val="lt-LT"/>
              </w:rPr>
            </w:pPr>
            <w:r>
              <w:rPr>
                <w:sz w:val="22"/>
                <w:szCs w:val="22"/>
                <w:lang w:val="lt-LT"/>
              </w:rPr>
              <w:t>d</w:t>
            </w:r>
            <w:r w:rsidRPr="006051AB">
              <w:rPr>
                <w:sz w:val="22"/>
                <w:szCs w:val="22"/>
                <w:lang w:val="lt-LT"/>
              </w:rPr>
              <w:t>irektorė,</w:t>
            </w:r>
          </w:p>
          <w:p w14:paraId="5040375C" w14:textId="77777777" w:rsidR="00671DED" w:rsidRPr="006051AB" w:rsidRDefault="00671DED" w:rsidP="00E609AE">
            <w:pPr>
              <w:ind w:left="-108" w:right="-108"/>
              <w:jc w:val="center"/>
              <w:rPr>
                <w:sz w:val="22"/>
                <w:szCs w:val="22"/>
                <w:lang w:val="lt-LT"/>
              </w:rPr>
            </w:pPr>
            <w:r w:rsidRPr="006051AB">
              <w:rPr>
                <w:sz w:val="22"/>
                <w:szCs w:val="22"/>
                <w:lang w:val="lt-LT"/>
              </w:rPr>
              <w:t>vyr. specialistė</w:t>
            </w:r>
          </w:p>
        </w:tc>
        <w:tc>
          <w:tcPr>
            <w:tcW w:w="1987" w:type="dxa"/>
            <w:gridSpan w:val="2"/>
            <w:vMerge w:val="restart"/>
            <w:vAlign w:val="center"/>
          </w:tcPr>
          <w:p w14:paraId="4A98ADD8" w14:textId="77777777" w:rsidR="00671DED" w:rsidRPr="007101AB" w:rsidRDefault="00671DED" w:rsidP="00E609AE">
            <w:pPr>
              <w:jc w:val="center"/>
              <w:rPr>
                <w:bCs/>
                <w:sz w:val="22"/>
                <w:szCs w:val="22"/>
                <w:lang w:val="lt-LT"/>
              </w:rPr>
            </w:pPr>
          </w:p>
          <w:p w14:paraId="5E52271C" w14:textId="77777777" w:rsidR="00671DED" w:rsidRPr="007101AB" w:rsidRDefault="00671DED" w:rsidP="00E609AE">
            <w:pPr>
              <w:jc w:val="center"/>
              <w:rPr>
                <w:bCs/>
                <w:sz w:val="22"/>
                <w:szCs w:val="22"/>
                <w:lang w:val="lt-LT"/>
              </w:rPr>
            </w:pPr>
            <w:r>
              <w:rPr>
                <w:bCs/>
                <w:sz w:val="22"/>
                <w:szCs w:val="22"/>
                <w:lang w:val="lt-LT"/>
              </w:rPr>
              <w:t>1 paraiška finansavimui</w:t>
            </w:r>
          </w:p>
          <w:p w14:paraId="10B34FBE" w14:textId="77777777" w:rsidR="00671DED" w:rsidRPr="00D52019" w:rsidRDefault="00671DED" w:rsidP="00BF1538">
            <w:pPr>
              <w:jc w:val="center"/>
              <w:rPr>
                <w:bCs/>
                <w:sz w:val="22"/>
                <w:szCs w:val="22"/>
                <w:lang w:val="lt-LT"/>
              </w:rPr>
            </w:pPr>
          </w:p>
          <w:p w14:paraId="4A06D515" w14:textId="77777777" w:rsidR="00671DED" w:rsidRPr="00D52019" w:rsidRDefault="00671DED" w:rsidP="00BF1538">
            <w:pPr>
              <w:jc w:val="center"/>
              <w:rPr>
                <w:bCs/>
                <w:sz w:val="22"/>
                <w:szCs w:val="22"/>
                <w:lang w:val="lt-LT"/>
              </w:rPr>
            </w:pPr>
            <w:r w:rsidRPr="00D52019">
              <w:rPr>
                <w:bCs/>
                <w:sz w:val="22"/>
                <w:szCs w:val="22"/>
                <w:lang w:val="lt-LT"/>
              </w:rPr>
              <w:t xml:space="preserve">Renginių skaičius </w:t>
            </w:r>
          </w:p>
          <w:p w14:paraId="03297527" w14:textId="77777777" w:rsidR="00671DED" w:rsidRPr="00D52019" w:rsidRDefault="00671DED" w:rsidP="00BF1538">
            <w:pPr>
              <w:jc w:val="center"/>
              <w:rPr>
                <w:bCs/>
                <w:sz w:val="22"/>
                <w:szCs w:val="22"/>
                <w:lang w:val="lt-LT"/>
              </w:rPr>
            </w:pPr>
            <w:r w:rsidRPr="00D52019">
              <w:rPr>
                <w:sz w:val="22"/>
                <w:szCs w:val="22"/>
                <w:lang w:val="lt-LT"/>
              </w:rPr>
              <w:t xml:space="preserve">≥ </w:t>
            </w:r>
            <w:r w:rsidRPr="00D52019">
              <w:rPr>
                <w:bCs/>
                <w:sz w:val="22"/>
                <w:szCs w:val="22"/>
                <w:lang w:val="lt-LT"/>
              </w:rPr>
              <w:t>4.</w:t>
            </w:r>
          </w:p>
          <w:p w14:paraId="68800992" w14:textId="77777777" w:rsidR="00671DED" w:rsidRPr="00D52019" w:rsidRDefault="00671DED" w:rsidP="00BF1538">
            <w:pPr>
              <w:jc w:val="center"/>
              <w:rPr>
                <w:bCs/>
                <w:sz w:val="22"/>
                <w:szCs w:val="22"/>
                <w:lang w:val="lt-LT"/>
              </w:rPr>
            </w:pPr>
            <w:r w:rsidRPr="00D52019">
              <w:rPr>
                <w:bCs/>
                <w:sz w:val="22"/>
                <w:szCs w:val="22"/>
                <w:lang w:val="lt-LT"/>
              </w:rPr>
              <w:t>Ekskursijų</w:t>
            </w:r>
          </w:p>
          <w:p w14:paraId="12FC0CEC" w14:textId="77777777" w:rsidR="00671DED" w:rsidRPr="00D52019" w:rsidRDefault="00671DED" w:rsidP="00BF1538">
            <w:pPr>
              <w:jc w:val="center"/>
              <w:rPr>
                <w:bCs/>
                <w:sz w:val="22"/>
                <w:szCs w:val="22"/>
                <w:lang w:val="lt-LT"/>
              </w:rPr>
            </w:pPr>
            <w:r w:rsidRPr="00D52019">
              <w:rPr>
                <w:bCs/>
                <w:sz w:val="22"/>
                <w:szCs w:val="22"/>
                <w:lang w:val="lt-LT"/>
              </w:rPr>
              <w:t>ir žygių skaičius</w:t>
            </w:r>
          </w:p>
          <w:p w14:paraId="6A886CE8" w14:textId="77777777" w:rsidR="00671DED" w:rsidRPr="00D52019" w:rsidRDefault="00671DED" w:rsidP="00BF1538">
            <w:pPr>
              <w:jc w:val="center"/>
              <w:rPr>
                <w:bCs/>
                <w:sz w:val="22"/>
                <w:szCs w:val="22"/>
                <w:lang w:val="lt-LT"/>
              </w:rPr>
            </w:pPr>
            <w:r w:rsidRPr="00D52019">
              <w:rPr>
                <w:sz w:val="22"/>
                <w:szCs w:val="22"/>
              </w:rPr>
              <w:t>≥ 40</w:t>
            </w:r>
          </w:p>
          <w:p w14:paraId="0EC702CF" w14:textId="77777777" w:rsidR="00671DED" w:rsidRPr="007101AB" w:rsidRDefault="00671DED" w:rsidP="00E609AE">
            <w:pPr>
              <w:jc w:val="center"/>
              <w:rPr>
                <w:bCs/>
                <w:sz w:val="22"/>
                <w:szCs w:val="22"/>
                <w:lang w:val="lt-LT"/>
              </w:rPr>
            </w:pPr>
          </w:p>
        </w:tc>
        <w:tc>
          <w:tcPr>
            <w:tcW w:w="1276" w:type="dxa"/>
            <w:vMerge/>
          </w:tcPr>
          <w:p w14:paraId="03C382B7" w14:textId="77777777" w:rsidR="00671DED" w:rsidRPr="007101AB" w:rsidRDefault="00671DED" w:rsidP="00E609AE">
            <w:pPr>
              <w:ind w:left="-108" w:right="-143"/>
              <w:jc w:val="center"/>
              <w:rPr>
                <w:sz w:val="22"/>
                <w:szCs w:val="22"/>
                <w:lang w:val="lt-LT"/>
              </w:rPr>
            </w:pPr>
          </w:p>
        </w:tc>
      </w:tr>
      <w:tr w:rsidR="00671DED" w:rsidRPr="006051AB" w14:paraId="06E667C8" w14:textId="77777777" w:rsidTr="002E74C6">
        <w:tc>
          <w:tcPr>
            <w:tcW w:w="533" w:type="dxa"/>
            <w:vMerge/>
          </w:tcPr>
          <w:p w14:paraId="34E2D44F" w14:textId="77777777" w:rsidR="00671DED" w:rsidRPr="006051AB" w:rsidRDefault="00671DED" w:rsidP="00E609AE">
            <w:pPr>
              <w:rPr>
                <w:sz w:val="22"/>
                <w:szCs w:val="22"/>
                <w:lang w:val="lt-LT"/>
              </w:rPr>
            </w:pPr>
          </w:p>
        </w:tc>
        <w:tc>
          <w:tcPr>
            <w:tcW w:w="2552" w:type="dxa"/>
            <w:vMerge/>
          </w:tcPr>
          <w:p w14:paraId="7CF7AC71" w14:textId="77777777" w:rsidR="00671DED" w:rsidRPr="006051AB" w:rsidRDefault="00671DED" w:rsidP="00E609AE">
            <w:pPr>
              <w:rPr>
                <w:sz w:val="22"/>
                <w:szCs w:val="22"/>
                <w:lang w:val="lt-LT"/>
              </w:rPr>
            </w:pPr>
          </w:p>
        </w:tc>
        <w:tc>
          <w:tcPr>
            <w:tcW w:w="4108" w:type="dxa"/>
          </w:tcPr>
          <w:p w14:paraId="449F71C6" w14:textId="77777777" w:rsidR="00671DED" w:rsidRPr="006051AB" w:rsidRDefault="00671DED" w:rsidP="00E609AE">
            <w:pPr>
              <w:tabs>
                <w:tab w:val="left" w:pos="368"/>
              </w:tabs>
              <w:rPr>
                <w:sz w:val="22"/>
                <w:szCs w:val="22"/>
                <w:lang w:val="lt-LT"/>
              </w:rPr>
            </w:pPr>
            <w:r>
              <w:rPr>
                <w:sz w:val="22"/>
                <w:szCs w:val="22"/>
                <w:lang w:val="lt-LT"/>
              </w:rPr>
              <w:t>Dalyvauti VšĮ „Keliauk Lietuvoje“ rinkodaros projektuose</w:t>
            </w:r>
          </w:p>
        </w:tc>
        <w:tc>
          <w:tcPr>
            <w:tcW w:w="1137" w:type="dxa"/>
          </w:tcPr>
          <w:p w14:paraId="33DC832F" w14:textId="77777777" w:rsidR="00671DED" w:rsidRPr="006051AB" w:rsidRDefault="00671DED" w:rsidP="00E609AE">
            <w:pPr>
              <w:rPr>
                <w:sz w:val="22"/>
                <w:szCs w:val="22"/>
                <w:lang w:val="lt-LT"/>
              </w:rPr>
            </w:pPr>
            <w:r w:rsidRPr="006051AB">
              <w:rPr>
                <w:sz w:val="22"/>
                <w:szCs w:val="22"/>
                <w:lang w:val="lt-LT"/>
              </w:rPr>
              <w:t>Visus metus</w:t>
            </w:r>
          </w:p>
        </w:tc>
        <w:tc>
          <w:tcPr>
            <w:tcW w:w="1840" w:type="dxa"/>
          </w:tcPr>
          <w:p w14:paraId="2DA17C24" w14:textId="77777777" w:rsidR="00671DED" w:rsidRPr="006051AB" w:rsidRDefault="00671DED" w:rsidP="00E609AE">
            <w:pPr>
              <w:ind w:left="-108" w:right="-108"/>
              <w:jc w:val="center"/>
              <w:rPr>
                <w:sz w:val="22"/>
                <w:szCs w:val="22"/>
                <w:lang w:val="lt-LT"/>
              </w:rPr>
            </w:pPr>
            <w:r>
              <w:rPr>
                <w:sz w:val="22"/>
                <w:szCs w:val="22"/>
                <w:lang w:val="lt-LT"/>
              </w:rPr>
              <w:t>v</w:t>
            </w:r>
            <w:r w:rsidRPr="006051AB">
              <w:rPr>
                <w:sz w:val="22"/>
                <w:szCs w:val="22"/>
                <w:lang w:val="lt-LT"/>
              </w:rPr>
              <w:t>adybinink</w:t>
            </w:r>
            <w:r>
              <w:rPr>
                <w:sz w:val="22"/>
                <w:szCs w:val="22"/>
                <w:lang w:val="lt-LT"/>
              </w:rPr>
              <w:t>ė</w:t>
            </w:r>
            <w:r w:rsidRPr="006051AB">
              <w:rPr>
                <w:sz w:val="22"/>
                <w:szCs w:val="22"/>
                <w:lang w:val="lt-LT"/>
              </w:rPr>
              <w:t>, vyr. specialistė</w:t>
            </w:r>
          </w:p>
        </w:tc>
        <w:tc>
          <w:tcPr>
            <w:tcW w:w="1987" w:type="dxa"/>
            <w:gridSpan w:val="2"/>
            <w:vMerge/>
            <w:vAlign w:val="center"/>
          </w:tcPr>
          <w:p w14:paraId="2724314B" w14:textId="77777777" w:rsidR="00671DED" w:rsidRPr="007101AB" w:rsidRDefault="00671DED" w:rsidP="00E609AE">
            <w:pPr>
              <w:jc w:val="center"/>
              <w:rPr>
                <w:bCs/>
                <w:sz w:val="22"/>
                <w:szCs w:val="22"/>
                <w:lang w:val="lt-LT"/>
              </w:rPr>
            </w:pPr>
          </w:p>
        </w:tc>
        <w:tc>
          <w:tcPr>
            <w:tcW w:w="1276" w:type="dxa"/>
            <w:vMerge/>
          </w:tcPr>
          <w:p w14:paraId="3283D746" w14:textId="77777777" w:rsidR="00671DED" w:rsidRPr="007101AB" w:rsidRDefault="00671DED" w:rsidP="00E609AE">
            <w:pPr>
              <w:jc w:val="center"/>
              <w:rPr>
                <w:bCs/>
                <w:sz w:val="22"/>
                <w:szCs w:val="22"/>
                <w:lang w:val="lt-LT"/>
              </w:rPr>
            </w:pPr>
          </w:p>
        </w:tc>
      </w:tr>
      <w:tr w:rsidR="00671DED" w:rsidRPr="006051AB" w14:paraId="77922E1F" w14:textId="77777777" w:rsidTr="002E74C6">
        <w:tc>
          <w:tcPr>
            <w:tcW w:w="533" w:type="dxa"/>
            <w:vMerge/>
          </w:tcPr>
          <w:p w14:paraId="502824D8" w14:textId="77777777" w:rsidR="00671DED" w:rsidRPr="006051AB" w:rsidRDefault="00671DED" w:rsidP="00E609AE">
            <w:pPr>
              <w:rPr>
                <w:sz w:val="22"/>
                <w:szCs w:val="22"/>
                <w:lang w:val="lt-LT"/>
              </w:rPr>
            </w:pPr>
          </w:p>
        </w:tc>
        <w:tc>
          <w:tcPr>
            <w:tcW w:w="2552" w:type="dxa"/>
            <w:vMerge/>
          </w:tcPr>
          <w:p w14:paraId="2F1A4D5C" w14:textId="77777777" w:rsidR="00671DED" w:rsidRPr="006051AB" w:rsidRDefault="00671DED" w:rsidP="00E609AE">
            <w:pPr>
              <w:rPr>
                <w:sz w:val="22"/>
                <w:szCs w:val="22"/>
                <w:lang w:val="lt-LT"/>
              </w:rPr>
            </w:pPr>
          </w:p>
        </w:tc>
        <w:tc>
          <w:tcPr>
            <w:tcW w:w="4108" w:type="dxa"/>
          </w:tcPr>
          <w:p w14:paraId="1F168290" w14:textId="77777777" w:rsidR="00671DED" w:rsidRPr="006051AB" w:rsidRDefault="00671DED" w:rsidP="00E609AE">
            <w:pPr>
              <w:tabs>
                <w:tab w:val="left" w:pos="368"/>
              </w:tabs>
              <w:rPr>
                <w:sz w:val="22"/>
                <w:szCs w:val="22"/>
                <w:lang w:val="lt-LT"/>
              </w:rPr>
            </w:pPr>
            <w:r>
              <w:rPr>
                <w:sz w:val="22"/>
                <w:szCs w:val="22"/>
                <w:lang w:val="lt-LT"/>
              </w:rPr>
              <w:t xml:space="preserve">Reklamuotis nacionaliniuose turizmo įmonių kataloguose </w:t>
            </w:r>
          </w:p>
        </w:tc>
        <w:tc>
          <w:tcPr>
            <w:tcW w:w="1137" w:type="dxa"/>
          </w:tcPr>
          <w:p w14:paraId="3D9B945F" w14:textId="77777777" w:rsidR="00671DED" w:rsidRPr="006051AB" w:rsidRDefault="00671DED" w:rsidP="00E609AE">
            <w:pPr>
              <w:rPr>
                <w:sz w:val="22"/>
                <w:szCs w:val="22"/>
                <w:lang w:val="lt-LT"/>
              </w:rPr>
            </w:pPr>
            <w:r>
              <w:rPr>
                <w:sz w:val="22"/>
                <w:szCs w:val="22"/>
                <w:lang w:val="lt-LT"/>
              </w:rPr>
              <w:t>Visus metus</w:t>
            </w:r>
          </w:p>
        </w:tc>
        <w:tc>
          <w:tcPr>
            <w:tcW w:w="1840" w:type="dxa"/>
          </w:tcPr>
          <w:p w14:paraId="1497D3FC" w14:textId="77777777" w:rsidR="00671DED" w:rsidRPr="006051AB" w:rsidRDefault="00671DED" w:rsidP="00E609AE">
            <w:pPr>
              <w:ind w:left="-108" w:right="-108"/>
              <w:jc w:val="center"/>
              <w:rPr>
                <w:sz w:val="22"/>
                <w:szCs w:val="22"/>
                <w:lang w:val="lt-LT"/>
              </w:rPr>
            </w:pPr>
            <w:r>
              <w:rPr>
                <w:sz w:val="22"/>
                <w:szCs w:val="22"/>
                <w:lang w:val="lt-LT"/>
              </w:rPr>
              <w:t xml:space="preserve">direktorė, </w:t>
            </w:r>
            <w:r w:rsidRPr="006051AB">
              <w:rPr>
                <w:sz w:val="22"/>
                <w:szCs w:val="22"/>
                <w:lang w:val="lt-LT"/>
              </w:rPr>
              <w:t>vadybininkė</w:t>
            </w:r>
          </w:p>
        </w:tc>
        <w:tc>
          <w:tcPr>
            <w:tcW w:w="1987" w:type="dxa"/>
            <w:gridSpan w:val="2"/>
            <w:vMerge/>
            <w:vAlign w:val="center"/>
          </w:tcPr>
          <w:p w14:paraId="1FAC2B5D" w14:textId="77777777" w:rsidR="00671DED" w:rsidRPr="007101AB" w:rsidRDefault="00671DED" w:rsidP="00E609AE">
            <w:pPr>
              <w:jc w:val="center"/>
              <w:rPr>
                <w:bCs/>
                <w:sz w:val="22"/>
                <w:szCs w:val="22"/>
                <w:lang w:val="lt-LT"/>
              </w:rPr>
            </w:pPr>
          </w:p>
        </w:tc>
        <w:tc>
          <w:tcPr>
            <w:tcW w:w="1276" w:type="dxa"/>
            <w:vMerge/>
          </w:tcPr>
          <w:p w14:paraId="2B0846D5" w14:textId="77777777" w:rsidR="00671DED" w:rsidRPr="007101AB" w:rsidRDefault="00671DED" w:rsidP="00E609AE">
            <w:pPr>
              <w:jc w:val="center"/>
              <w:rPr>
                <w:bCs/>
                <w:sz w:val="22"/>
                <w:szCs w:val="22"/>
                <w:lang w:val="lt-LT"/>
              </w:rPr>
            </w:pPr>
          </w:p>
        </w:tc>
      </w:tr>
      <w:tr w:rsidR="00671DED" w:rsidRPr="006051AB" w14:paraId="1028B0B4" w14:textId="77777777" w:rsidTr="002E74C6">
        <w:tc>
          <w:tcPr>
            <w:tcW w:w="533" w:type="dxa"/>
            <w:vMerge/>
          </w:tcPr>
          <w:p w14:paraId="3E0045CF" w14:textId="77777777" w:rsidR="00671DED" w:rsidRPr="006051AB" w:rsidRDefault="00671DED" w:rsidP="00BF1538">
            <w:pPr>
              <w:rPr>
                <w:sz w:val="22"/>
                <w:szCs w:val="22"/>
                <w:lang w:val="lt-LT"/>
              </w:rPr>
            </w:pPr>
          </w:p>
        </w:tc>
        <w:tc>
          <w:tcPr>
            <w:tcW w:w="2552" w:type="dxa"/>
            <w:vMerge/>
          </w:tcPr>
          <w:p w14:paraId="2B82FB6E" w14:textId="77777777" w:rsidR="00671DED" w:rsidRPr="006051AB" w:rsidRDefault="00671DED" w:rsidP="00BF1538">
            <w:pPr>
              <w:rPr>
                <w:sz w:val="22"/>
                <w:szCs w:val="22"/>
                <w:lang w:val="lt-LT"/>
              </w:rPr>
            </w:pPr>
          </w:p>
        </w:tc>
        <w:tc>
          <w:tcPr>
            <w:tcW w:w="4108" w:type="dxa"/>
          </w:tcPr>
          <w:p w14:paraId="5AF46DA5" w14:textId="77777777" w:rsidR="00671DED" w:rsidRPr="006051AB" w:rsidRDefault="00671DED" w:rsidP="00BF1538">
            <w:pPr>
              <w:spacing w:before="100" w:beforeAutospacing="1" w:after="100" w:afterAutospacing="1"/>
              <w:rPr>
                <w:sz w:val="22"/>
                <w:szCs w:val="22"/>
                <w:lang w:val="lt-LT"/>
              </w:rPr>
            </w:pPr>
            <w:r>
              <w:rPr>
                <w:sz w:val="22"/>
                <w:szCs w:val="22"/>
                <w:lang w:val="lt-LT"/>
              </w:rPr>
              <w:t>Reprezentacinių miesto ir krašto priemonių kūrimas ir užsakymas</w:t>
            </w:r>
          </w:p>
        </w:tc>
        <w:tc>
          <w:tcPr>
            <w:tcW w:w="1137" w:type="dxa"/>
          </w:tcPr>
          <w:p w14:paraId="6E1F461B" w14:textId="77777777" w:rsidR="00671DED" w:rsidRPr="006051AB" w:rsidRDefault="00671DED" w:rsidP="00BF1538">
            <w:pPr>
              <w:rPr>
                <w:sz w:val="22"/>
                <w:szCs w:val="22"/>
                <w:lang w:val="lt-LT"/>
              </w:rPr>
            </w:pPr>
            <w:r>
              <w:rPr>
                <w:sz w:val="22"/>
                <w:szCs w:val="22"/>
                <w:lang w:val="lt-LT"/>
              </w:rPr>
              <w:t>Visus metus</w:t>
            </w:r>
          </w:p>
        </w:tc>
        <w:tc>
          <w:tcPr>
            <w:tcW w:w="1840" w:type="dxa"/>
          </w:tcPr>
          <w:p w14:paraId="40D15A9E" w14:textId="77777777" w:rsidR="00671DED" w:rsidRPr="006051AB" w:rsidRDefault="00671DED" w:rsidP="00BF1538">
            <w:pPr>
              <w:ind w:left="-108" w:right="-108"/>
              <w:jc w:val="center"/>
              <w:rPr>
                <w:sz w:val="22"/>
                <w:szCs w:val="22"/>
                <w:lang w:val="lt-LT"/>
              </w:rPr>
            </w:pPr>
            <w:r w:rsidRPr="006051AB">
              <w:rPr>
                <w:sz w:val="22"/>
                <w:szCs w:val="22"/>
                <w:lang w:val="lt-LT"/>
              </w:rPr>
              <w:t>vadybininkė</w:t>
            </w:r>
          </w:p>
        </w:tc>
        <w:tc>
          <w:tcPr>
            <w:tcW w:w="1987" w:type="dxa"/>
            <w:gridSpan w:val="2"/>
            <w:vMerge/>
          </w:tcPr>
          <w:p w14:paraId="3A8E2CF3" w14:textId="77777777" w:rsidR="00671DED" w:rsidRPr="007101AB" w:rsidRDefault="00671DED" w:rsidP="00BF1538">
            <w:pPr>
              <w:jc w:val="center"/>
              <w:rPr>
                <w:bCs/>
                <w:sz w:val="22"/>
                <w:szCs w:val="22"/>
                <w:lang w:val="lt-LT"/>
              </w:rPr>
            </w:pPr>
          </w:p>
        </w:tc>
        <w:tc>
          <w:tcPr>
            <w:tcW w:w="1276" w:type="dxa"/>
            <w:vMerge/>
          </w:tcPr>
          <w:p w14:paraId="7B5F400A" w14:textId="77777777" w:rsidR="00671DED" w:rsidRPr="007101AB" w:rsidRDefault="00671DED" w:rsidP="00BF1538">
            <w:pPr>
              <w:jc w:val="center"/>
              <w:rPr>
                <w:bCs/>
                <w:sz w:val="22"/>
                <w:szCs w:val="22"/>
                <w:lang w:val="lt-LT"/>
              </w:rPr>
            </w:pPr>
          </w:p>
        </w:tc>
      </w:tr>
      <w:tr w:rsidR="00671DED" w:rsidRPr="006051AB" w14:paraId="1B8F5E12" w14:textId="77777777" w:rsidTr="002E74C6">
        <w:tc>
          <w:tcPr>
            <w:tcW w:w="533" w:type="dxa"/>
            <w:vMerge/>
          </w:tcPr>
          <w:p w14:paraId="040FA09E" w14:textId="77777777" w:rsidR="00671DED" w:rsidRPr="006051AB" w:rsidRDefault="00671DED" w:rsidP="00BF1538">
            <w:pPr>
              <w:rPr>
                <w:sz w:val="22"/>
                <w:szCs w:val="22"/>
                <w:lang w:val="lt-LT"/>
              </w:rPr>
            </w:pPr>
          </w:p>
        </w:tc>
        <w:tc>
          <w:tcPr>
            <w:tcW w:w="2552" w:type="dxa"/>
            <w:vMerge/>
          </w:tcPr>
          <w:p w14:paraId="66917BDA" w14:textId="77777777" w:rsidR="00671DED" w:rsidRPr="006051AB" w:rsidRDefault="00671DED" w:rsidP="00BF1538">
            <w:pPr>
              <w:rPr>
                <w:sz w:val="22"/>
                <w:szCs w:val="22"/>
                <w:lang w:val="lt-LT"/>
              </w:rPr>
            </w:pPr>
          </w:p>
        </w:tc>
        <w:tc>
          <w:tcPr>
            <w:tcW w:w="4108" w:type="dxa"/>
          </w:tcPr>
          <w:p w14:paraId="76494BB5" w14:textId="77777777" w:rsidR="00671DED" w:rsidRPr="006051AB" w:rsidRDefault="00671DED" w:rsidP="00BF1538">
            <w:pPr>
              <w:ind w:right="-57"/>
              <w:rPr>
                <w:sz w:val="22"/>
                <w:szCs w:val="22"/>
                <w:lang w:val="lt-LT"/>
              </w:rPr>
            </w:pPr>
            <w:r w:rsidRPr="00D52019">
              <w:rPr>
                <w:sz w:val="22"/>
                <w:szCs w:val="22"/>
                <w:lang w:val="lt-LT"/>
              </w:rPr>
              <w:t>Organizuoti Pasaulinei turizmo dienai pažymėti skirtą akciją</w:t>
            </w:r>
          </w:p>
        </w:tc>
        <w:tc>
          <w:tcPr>
            <w:tcW w:w="1137" w:type="dxa"/>
          </w:tcPr>
          <w:p w14:paraId="74EA6612" w14:textId="77777777" w:rsidR="00671DED" w:rsidRPr="006051AB" w:rsidRDefault="00671DED" w:rsidP="00BF1538">
            <w:pPr>
              <w:rPr>
                <w:sz w:val="22"/>
                <w:szCs w:val="22"/>
                <w:lang w:val="lt-LT"/>
              </w:rPr>
            </w:pPr>
            <w:r w:rsidRPr="00D52019">
              <w:rPr>
                <w:sz w:val="22"/>
                <w:szCs w:val="22"/>
                <w:lang w:val="lt-LT"/>
              </w:rPr>
              <w:t>III ketv.</w:t>
            </w:r>
          </w:p>
        </w:tc>
        <w:tc>
          <w:tcPr>
            <w:tcW w:w="1840" w:type="dxa"/>
          </w:tcPr>
          <w:p w14:paraId="5F5AC28A" w14:textId="77777777" w:rsidR="00671DED" w:rsidRPr="006051AB" w:rsidRDefault="00671DED" w:rsidP="00BF1538">
            <w:pPr>
              <w:ind w:left="-108" w:right="-108"/>
              <w:jc w:val="center"/>
              <w:rPr>
                <w:sz w:val="22"/>
                <w:szCs w:val="22"/>
                <w:lang w:val="lt-LT"/>
              </w:rPr>
            </w:pPr>
          </w:p>
        </w:tc>
        <w:tc>
          <w:tcPr>
            <w:tcW w:w="1987" w:type="dxa"/>
            <w:gridSpan w:val="2"/>
            <w:vMerge/>
          </w:tcPr>
          <w:p w14:paraId="37E607AB" w14:textId="77777777" w:rsidR="00671DED" w:rsidRPr="007101AB" w:rsidRDefault="00671DED" w:rsidP="00BF1538">
            <w:pPr>
              <w:jc w:val="center"/>
              <w:rPr>
                <w:bCs/>
                <w:sz w:val="22"/>
                <w:szCs w:val="22"/>
                <w:lang w:val="lt-LT"/>
              </w:rPr>
            </w:pPr>
          </w:p>
        </w:tc>
        <w:tc>
          <w:tcPr>
            <w:tcW w:w="1276" w:type="dxa"/>
            <w:vMerge/>
          </w:tcPr>
          <w:p w14:paraId="0EC0F54E" w14:textId="77777777" w:rsidR="00671DED" w:rsidRPr="007101AB" w:rsidRDefault="00671DED" w:rsidP="00BF1538">
            <w:pPr>
              <w:jc w:val="center"/>
              <w:rPr>
                <w:bCs/>
                <w:sz w:val="22"/>
                <w:szCs w:val="22"/>
                <w:lang w:val="lt-LT"/>
              </w:rPr>
            </w:pPr>
          </w:p>
        </w:tc>
      </w:tr>
      <w:tr w:rsidR="00671DED" w:rsidRPr="00D52019" w14:paraId="45D7F4F4" w14:textId="77777777" w:rsidTr="002E74C6">
        <w:trPr>
          <w:trHeight w:val="525"/>
        </w:trPr>
        <w:tc>
          <w:tcPr>
            <w:tcW w:w="533" w:type="dxa"/>
            <w:vMerge w:val="restart"/>
          </w:tcPr>
          <w:p w14:paraId="66189CDF" w14:textId="77777777" w:rsidR="00671DED" w:rsidRPr="00D52019" w:rsidRDefault="00671DED" w:rsidP="00BF1538">
            <w:pPr>
              <w:rPr>
                <w:sz w:val="22"/>
                <w:szCs w:val="22"/>
                <w:lang w:val="lt-LT"/>
              </w:rPr>
            </w:pPr>
            <w:r w:rsidRPr="00D52019">
              <w:rPr>
                <w:sz w:val="22"/>
                <w:szCs w:val="22"/>
                <w:lang w:val="lt-LT"/>
              </w:rPr>
              <w:t>2.8</w:t>
            </w:r>
          </w:p>
        </w:tc>
        <w:tc>
          <w:tcPr>
            <w:tcW w:w="2552" w:type="dxa"/>
            <w:vMerge w:val="restart"/>
          </w:tcPr>
          <w:p w14:paraId="59470A07" w14:textId="77777777" w:rsidR="00671DED" w:rsidRPr="00D52019" w:rsidRDefault="00671DED" w:rsidP="00BF1538">
            <w:pPr>
              <w:rPr>
                <w:sz w:val="22"/>
                <w:szCs w:val="22"/>
                <w:lang w:val="lt-LT"/>
              </w:rPr>
            </w:pPr>
            <w:r w:rsidRPr="00D52019">
              <w:rPr>
                <w:sz w:val="22"/>
                <w:szCs w:val="22"/>
                <w:lang w:val="lt-LT"/>
              </w:rPr>
              <w:t>Turizmo renginių organiz</w:t>
            </w:r>
            <w:r>
              <w:rPr>
                <w:sz w:val="22"/>
                <w:szCs w:val="22"/>
                <w:lang w:val="lt-LT"/>
              </w:rPr>
              <w:t>avimas</w:t>
            </w:r>
          </w:p>
        </w:tc>
        <w:tc>
          <w:tcPr>
            <w:tcW w:w="4108" w:type="dxa"/>
          </w:tcPr>
          <w:p w14:paraId="1558816B" w14:textId="77777777" w:rsidR="00671DED" w:rsidRPr="00D52019" w:rsidRDefault="00671DED" w:rsidP="00BF1538">
            <w:pPr>
              <w:rPr>
                <w:sz w:val="22"/>
                <w:szCs w:val="22"/>
                <w:lang w:val="lt-LT"/>
              </w:rPr>
            </w:pPr>
            <w:r w:rsidRPr="00D52019">
              <w:rPr>
                <w:sz w:val="22"/>
                <w:szCs w:val="22"/>
                <w:lang w:val="lt-LT"/>
              </w:rPr>
              <w:t>Prisidėti ar dalyvauti organizuojant Europos judumo savaitę, žygius ir kitus renginius</w:t>
            </w:r>
          </w:p>
        </w:tc>
        <w:tc>
          <w:tcPr>
            <w:tcW w:w="1137" w:type="dxa"/>
          </w:tcPr>
          <w:p w14:paraId="7F69954C" w14:textId="77777777" w:rsidR="00671DED" w:rsidRPr="00D52019" w:rsidRDefault="00671DED" w:rsidP="00BF1538">
            <w:pPr>
              <w:rPr>
                <w:sz w:val="22"/>
                <w:szCs w:val="22"/>
                <w:lang w:val="lt-LT"/>
              </w:rPr>
            </w:pPr>
            <w:r w:rsidRPr="00D52019">
              <w:rPr>
                <w:sz w:val="22"/>
                <w:szCs w:val="22"/>
                <w:lang w:val="lt-LT"/>
              </w:rPr>
              <w:t>Pagal poreikį</w:t>
            </w:r>
          </w:p>
        </w:tc>
        <w:tc>
          <w:tcPr>
            <w:tcW w:w="1840" w:type="dxa"/>
          </w:tcPr>
          <w:p w14:paraId="109183FE" w14:textId="77777777" w:rsidR="00671DED" w:rsidRPr="00D52019" w:rsidRDefault="00671DED" w:rsidP="00BF1538">
            <w:pPr>
              <w:ind w:left="-108" w:right="-108"/>
              <w:jc w:val="center"/>
              <w:rPr>
                <w:sz w:val="22"/>
                <w:szCs w:val="22"/>
                <w:lang w:val="lt-LT"/>
              </w:rPr>
            </w:pPr>
          </w:p>
        </w:tc>
        <w:tc>
          <w:tcPr>
            <w:tcW w:w="1987" w:type="dxa"/>
            <w:gridSpan w:val="2"/>
            <w:vMerge w:val="restart"/>
            <w:vAlign w:val="center"/>
          </w:tcPr>
          <w:p w14:paraId="398152A8" w14:textId="77777777" w:rsidR="00671DED" w:rsidRPr="00D52019" w:rsidRDefault="00671DED" w:rsidP="00BF1538">
            <w:pPr>
              <w:jc w:val="center"/>
              <w:rPr>
                <w:bCs/>
                <w:sz w:val="22"/>
                <w:szCs w:val="22"/>
                <w:lang w:val="lt-LT"/>
              </w:rPr>
            </w:pPr>
          </w:p>
          <w:p w14:paraId="314CD764" w14:textId="77777777" w:rsidR="00671DED" w:rsidRPr="00D52019" w:rsidRDefault="00671DED" w:rsidP="00BF1538">
            <w:pPr>
              <w:jc w:val="center"/>
              <w:rPr>
                <w:bCs/>
                <w:sz w:val="22"/>
                <w:szCs w:val="22"/>
                <w:lang w:val="lt-LT"/>
              </w:rPr>
            </w:pPr>
            <w:r w:rsidRPr="00D52019">
              <w:rPr>
                <w:bCs/>
                <w:sz w:val="22"/>
                <w:szCs w:val="22"/>
                <w:lang w:val="lt-LT"/>
              </w:rPr>
              <w:t xml:space="preserve">Renginių skaičius </w:t>
            </w:r>
          </w:p>
          <w:p w14:paraId="6BEFE16E" w14:textId="77777777" w:rsidR="00671DED" w:rsidRPr="00D52019" w:rsidRDefault="00671DED" w:rsidP="00BF1538">
            <w:pPr>
              <w:jc w:val="center"/>
              <w:rPr>
                <w:bCs/>
                <w:sz w:val="22"/>
                <w:szCs w:val="22"/>
                <w:lang w:val="lt-LT"/>
              </w:rPr>
            </w:pPr>
            <w:r w:rsidRPr="00D52019">
              <w:rPr>
                <w:sz w:val="22"/>
                <w:szCs w:val="22"/>
                <w:lang w:val="lt-LT"/>
              </w:rPr>
              <w:t xml:space="preserve">≥ </w:t>
            </w:r>
            <w:r w:rsidRPr="00D52019">
              <w:rPr>
                <w:bCs/>
                <w:sz w:val="22"/>
                <w:szCs w:val="22"/>
                <w:lang w:val="lt-LT"/>
              </w:rPr>
              <w:t>4.</w:t>
            </w:r>
          </w:p>
          <w:p w14:paraId="6CA82B73" w14:textId="77777777" w:rsidR="00671DED" w:rsidRPr="00D52019" w:rsidRDefault="00671DED" w:rsidP="00BF1538">
            <w:pPr>
              <w:jc w:val="center"/>
              <w:rPr>
                <w:bCs/>
                <w:sz w:val="22"/>
                <w:szCs w:val="22"/>
                <w:lang w:val="lt-LT"/>
              </w:rPr>
            </w:pPr>
            <w:r w:rsidRPr="00D52019">
              <w:rPr>
                <w:bCs/>
                <w:sz w:val="22"/>
                <w:szCs w:val="22"/>
                <w:lang w:val="lt-LT"/>
              </w:rPr>
              <w:t>Ekskursijų</w:t>
            </w:r>
          </w:p>
          <w:p w14:paraId="0A97C99A" w14:textId="77777777" w:rsidR="00671DED" w:rsidRPr="00D52019" w:rsidRDefault="00671DED" w:rsidP="00BF1538">
            <w:pPr>
              <w:jc w:val="center"/>
              <w:rPr>
                <w:bCs/>
                <w:sz w:val="22"/>
                <w:szCs w:val="22"/>
                <w:lang w:val="lt-LT"/>
              </w:rPr>
            </w:pPr>
            <w:r w:rsidRPr="00D52019">
              <w:rPr>
                <w:bCs/>
                <w:sz w:val="22"/>
                <w:szCs w:val="22"/>
                <w:lang w:val="lt-LT"/>
              </w:rPr>
              <w:t>ir žygių skaičius</w:t>
            </w:r>
          </w:p>
          <w:p w14:paraId="7C1DBEEE" w14:textId="77777777" w:rsidR="00671DED" w:rsidRPr="00D52019" w:rsidRDefault="00671DED" w:rsidP="00BF1538">
            <w:pPr>
              <w:jc w:val="center"/>
              <w:rPr>
                <w:bCs/>
                <w:sz w:val="22"/>
                <w:szCs w:val="22"/>
                <w:lang w:val="lt-LT"/>
              </w:rPr>
            </w:pPr>
            <w:r w:rsidRPr="00D52019">
              <w:rPr>
                <w:sz w:val="22"/>
                <w:szCs w:val="22"/>
              </w:rPr>
              <w:t>≥ 40</w:t>
            </w:r>
          </w:p>
          <w:p w14:paraId="1C32B430" w14:textId="77777777" w:rsidR="00671DED" w:rsidRPr="00D52019" w:rsidRDefault="00671DED" w:rsidP="00BF1538">
            <w:pPr>
              <w:rPr>
                <w:bCs/>
                <w:sz w:val="22"/>
                <w:szCs w:val="22"/>
                <w:lang w:val="lt-LT"/>
              </w:rPr>
            </w:pPr>
          </w:p>
        </w:tc>
        <w:tc>
          <w:tcPr>
            <w:tcW w:w="1276" w:type="dxa"/>
            <w:vMerge/>
          </w:tcPr>
          <w:p w14:paraId="60375580" w14:textId="77777777" w:rsidR="00671DED" w:rsidRPr="00D52019" w:rsidRDefault="00671DED" w:rsidP="00BF1538">
            <w:pPr>
              <w:rPr>
                <w:bCs/>
                <w:sz w:val="22"/>
                <w:szCs w:val="22"/>
                <w:lang w:val="lt-LT"/>
              </w:rPr>
            </w:pPr>
          </w:p>
        </w:tc>
      </w:tr>
      <w:tr w:rsidR="00671DED" w:rsidRPr="00D52019" w14:paraId="70340EE0" w14:textId="77777777" w:rsidTr="002E74C6">
        <w:trPr>
          <w:trHeight w:val="409"/>
        </w:trPr>
        <w:tc>
          <w:tcPr>
            <w:tcW w:w="533" w:type="dxa"/>
            <w:vMerge/>
          </w:tcPr>
          <w:p w14:paraId="08DD0C3C" w14:textId="77777777" w:rsidR="00671DED" w:rsidRPr="00D52019" w:rsidRDefault="00671DED" w:rsidP="00BF1538">
            <w:pPr>
              <w:rPr>
                <w:sz w:val="22"/>
                <w:szCs w:val="22"/>
                <w:lang w:val="lt-LT"/>
              </w:rPr>
            </w:pPr>
          </w:p>
        </w:tc>
        <w:tc>
          <w:tcPr>
            <w:tcW w:w="2552" w:type="dxa"/>
            <w:vMerge/>
          </w:tcPr>
          <w:p w14:paraId="232B1A3D" w14:textId="77777777" w:rsidR="00671DED" w:rsidRPr="00D52019" w:rsidRDefault="00671DED" w:rsidP="00BF1538">
            <w:pPr>
              <w:rPr>
                <w:sz w:val="22"/>
                <w:szCs w:val="22"/>
                <w:lang w:val="lt-LT"/>
              </w:rPr>
            </w:pPr>
          </w:p>
        </w:tc>
        <w:tc>
          <w:tcPr>
            <w:tcW w:w="4108" w:type="dxa"/>
          </w:tcPr>
          <w:p w14:paraId="479A51BA" w14:textId="77777777" w:rsidR="00671DED" w:rsidRPr="00D52019" w:rsidRDefault="00671DED" w:rsidP="00BF1538">
            <w:pPr>
              <w:rPr>
                <w:sz w:val="22"/>
                <w:szCs w:val="22"/>
                <w:lang w:val="lt-LT"/>
              </w:rPr>
            </w:pPr>
            <w:r w:rsidRPr="00D52019">
              <w:rPr>
                <w:sz w:val="22"/>
                <w:szCs w:val="22"/>
                <w:lang w:val="lt-LT"/>
              </w:rPr>
              <w:t xml:space="preserve">Organizuoti ekskursijas ir žygius po Alytaus miestą ir rajoną </w:t>
            </w:r>
          </w:p>
        </w:tc>
        <w:tc>
          <w:tcPr>
            <w:tcW w:w="1137" w:type="dxa"/>
          </w:tcPr>
          <w:p w14:paraId="063E35EC" w14:textId="77777777" w:rsidR="00671DED" w:rsidRPr="00D52019" w:rsidRDefault="00671DED" w:rsidP="00BF1538">
            <w:pPr>
              <w:rPr>
                <w:sz w:val="22"/>
                <w:szCs w:val="22"/>
                <w:lang w:val="lt-LT"/>
              </w:rPr>
            </w:pPr>
            <w:r w:rsidRPr="00D52019">
              <w:rPr>
                <w:sz w:val="22"/>
                <w:szCs w:val="22"/>
                <w:lang w:val="lt-LT"/>
              </w:rPr>
              <w:t>Pagal poreikį</w:t>
            </w:r>
          </w:p>
        </w:tc>
        <w:tc>
          <w:tcPr>
            <w:tcW w:w="1840" w:type="dxa"/>
          </w:tcPr>
          <w:p w14:paraId="1BA7610C" w14:textId="77777777" w:rsidR="00671DED" w:rsidRPr="00D52019" w:rsidRDefault="00671DED" w:rsidP="00BF1538">
            <w:pPr>
              <w:ind w:left="-108" w:right="-108"/>
              <w:jc w:val="center"/>
              <w:rPr>
                <w:sz w:val="22"/>
                <w:szCs w:val="22"/>
                <w:lang w:val="lt-LT"/>
              </w:rPr>
            </w:pPr>
          </w:p>
        </w:tc>
        <w:tc>
          <w:tcPr>
            <w:tcW w:w="1987" w:type="dxa"/>
            <w:gridSpan w:val="2"/>
            <w:vMerge/>
            <w:vAlign w:val="center"/>
          </w:tcPr>
          <w:p w14:paraId="7F42D9AE" w14:textId="77777777" w:rsidR="00671DED" w:rsidRPr="00D52019" w:rsidRDefault="00671DED" w:rsidP="00BF1538">
            <w:pPr>
              <w:rPr>
                <w:bCs/>
                <w:sz w:val="22"/>
                <w:szCs w:val="22"/>
                <w:lang w:val="lt-LT"/>
              </w:rPr>
            </w:pPr>
          </w:p>
        </w:tc>
        <w:tc>
          <w:tcPr>
            <w:tcW w:w="1276" w:type="dxa"/>
            <w:vMerge/>
          </w:tcPr>
          <w:p w14:paraId="42A5DDA0" w14:textId="77777777" w:rsidR="00671DED" w:rsidRPr="00D52019" w:rsidRDefault="00671DED" w:rsidP="00BF1538">
            <w:pPr>
              <w:rPr>
                <w:bCs/>
                <w:sz w:val="22"/>
                <w:szCs w:val="22"/>
                <w:lang w:val="lt-LT"/>
              </w:rPr>
            </w:pPr>
          </w:p>
        </w:tc>
      </w:tr>
      <w:tr w:rsidR="002E74C6" w:rsidRPr="006051AB" w14:paraId="7355FFC2" w14:textId="77777777" w:rsidTr="002E74C6">
        <w:trPr>
          <w:trHeight w:val="483"/>
        </w:trPr>
        <w:tc>
          <w:tcPr>
            <w:tcW w:w="10170" w:type="dxa"/>
            <w:gridSpan w:val="5"/>
          </w:tcPr>
          <w:p w14:paraId="182B99B8" w14:textId="77777777" w:rsidR="002E74C6" w:rsidRPr="00380386" w:rsidRDefault="002E74C6" w:rsidP="00BF1538">
            <w:pPr>
              <w:rPr>
                <w:b/>
                <w:sz w:val="22"/>
                <w:szCs w:val="22"/>
                <w:lang w:val="lt-LT"/>
              </w:rPr>
            </w:pPr>
            <w:r w:rsidRPr="00380386">
              <w:rPr>
                <w:b/>
                <w:lang w:val="lt-LT"/>
              </w:rPr>
              <w:lastRenderedPageBreak/>
              <w:t xml:space="preserve">3 Uždavinys.  </w:t>
            </w:r>
            <w:r w:rsidRPr="00380386">
              <w:rPr>
                <w:b/>
                <w:sz w:val="22"/>
                <w:szCs w:val="22"/>
                <w:lang w:val="lt-LT"/>
              </w:rPr>
              <w:t>Organizuoti Centro veiklą, kelti paslaugų kokybę ir didinti efektyvumą</w:t>
            </w:r>
            <w:r w:rsidRPr="00380386">
              <w:rPr>
                <w:b/>
                <w:lang w:val="lt-LT"/>
              </w:rPr>
              <w:t>.</w:t>
            </w:r>
          </w:p>
        </w:tc>
        <w:tc>
          <w:tcPr>
            <w:tcW w:w="1980" w:type="dxa"/>
          </w:tcPr>
          <w:p w14:paraId="5BB4E283" w14:textId="77777777" w:rsidR="002E74C6" w:rsidRPr="00380386" w:rsidRDefault="002E74C6" w:rsidP="00BF1538">
            <w:pPr>
              <w:rPr>
                <w:b/>
                <w:sz w:val="22"/>
                <w:szCs w:val="22"/>
                <w:lang w:val="lt-LT"/>
              </w:rPr>
            </w:pPr>
          </w:p>
        </w:tc>
        <w:tc>
          <w:tcPr>
            <w:tcW w:w="1283" w:type="dxa"/>
            <w:gridSpan w:val="2"/>
          </w:tcPr>
          <w:p w14:paraId="45629E0C" w14:textId="77777777" w:rsidR="002E74C6" w:rsidRPr="00380386" w:rsidRDefault="002E74C6" w:rsidP="00BF1538">
            <w:pPr>
              <w:rPr>
                <w:b/>
                <w:sz w:val="22"/>
                <w:szCs w:val="22"/>
                <w:lang w:val="lt-LT"/>
              </w:rPr>
            </w:pPr>
          </w:p>
        </w:tc>
      </w:tr>
      <w:tr w:rsidR="00671DED" w:rsidRPr="006051AB" w14:paraId="4B092283" w14:textId="77777777" w:rsidTr="002E74C6">
        <w:trPr>
          <w:trHeight w:val="547"/>
        </w:trPr>
        <w:tc>
          <w:tcPr>
            <w:tcW w:w="533" w:type="dxa"/>
            <w:vMerge w:val="restart"/>
          </w:tcPr>
          <w:p w14:paraId="4541A7AB" w14:textId="77777777" w:rsidR="00671DED" w:rsidRPr="006051AB" w:rsidRDefault="00671DED" w:rsidP="00BF1538">
            <w:pPr>
              <w:rPr>
                <w:sz w:val="22"/>
                <w:szCs w:val="22"/>
                <w:lang w:val="lt-LT"/>
              </w:rPr>
            </w:pPr>
            <w:r>
              <w:rPr>
                <w:sz w:val="22"/>
                <w:szCs w:val="22"/>
                <w:lang w:val="lt-LT"/>
              </w:rPr>
              <w:t>3.1</w:t>
            </w:r>
          </w:p>
        </w:tc>
        <w:tc>
          <w:tcPr>
            <w:tcW w:w="2552" w:type="dxa"/>
            <w:vMerge w:val="restart"/>
          </w:tcPr>
          <w:p w14:paraId="02CA1E12" w14:textId="77777777" w:rsidR="00671DED" w:rsidRPr="000D50C5" w:rsidRDefault="00671DED" w:rsidP="00BF1538">
            <w:pPr>
              <w:ind w:left="-108" w:right="-108"/>
              <w:rPr>
                <w:sz w:val="22"/>
                <w:szCs w:val="22"/>
                <w:lang w:val="lt-LT"/>
              </w:rPr>
            </w:pPr>
            <w:r w:rsidRPr="000D50C5">
              <w:rPr>
                <w:sz w:val="22"/>
                <w:szCs w:val="22"/>
              </w:rPr>
              <w:t xml:space="preserve">Centro veiklos organizavimas </w:t>
            </w:r>
          </w:p>
        </w:tc>
        <w:tc>
          <w:tcPr>
            <w:tcW w:w="4108" w:type="dxa"/>
          </w:tcPr>
          <w:p w14:paraId="1EF04EF0" w14:textId="77777777" w:rsidR="00671DED" w:rsidRDefault="00671DED" w:rsidP="00BF1538">
            <w:pPr>
              <w:rPr>
                <w:sz w:val="22"/>
                <w:szCs w:val="22"/>
                <w:lang w:val="lt-LT"/>
              </w:rPr>
            </w:pPr>
            <w:r w:rsidRPr="006051AB">
              <w:rPr>
                <w:sz w:val="22"/>
                <w:szCs w:val="22"/>
                <w:lang w:val="lt-LT"/>
              </w:rPr>
              <w:t>Aprūpinimas būtinomis darbo priemonėmis</w:t>
            </w:r>
            <w:r>
              <w:rPr>
                <w:sz w:val="22"/>
                <w:szCs w:val="22"/>
                <w:lang w:val="lt-LT"/>
              </w:rPr>
              <w:t xml:space="preserve">, patalpų priežiūra, </w:t>
            </w:r>
            <w:r w:rsidRPr="006051AB">
              <w:rPr>
                <w:sz w:val="22"/>
                <w:szCs w:val="22"/>
                <w:lang w:val="lt-LT"/>
              </w:rPr>
              <w:t>tinkamų darbo sąlygų sudarymas</w:t>
            </w:r>
          </w:p>
        </w:tc>
        <w:tc>
          <w:tcPr>
            <w:tcW w:w="1137" w:type="dxa"/>
          </w:tcPr>
          <w:p w14:paraId="04112216"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205568C1" w14:textId="77777777" w:rsidR="00671DED" w:rsidRPr="006051AB" w:rsidRDefault="00671DED" w:rsidP="00BF1538">
            <w:pPr>
              <w:ind w:left="-108" w:right="-108"/>
              <w:jc w:val="center"/>
              <w:rPr>
                <w:sz w:val="22"/>
                <w:szCs w:val="22"/>
                <w:lang w:val="lt-LT"/>
              </w:rPr>
            </w:pPr>
            <w:r>
              <w:rPr>
                <w:sz w:val="22"/>
                <w:szCs w:val="22"/>
                <w:lang w:val="lt-LT"/>
              </w:rPr>
              <w:t>d</w:t>
            </w:r>
            <w:r w:rsidRPr="006051AB">
              <w:rPr>
                <w:sz w:val="22"/>
                <w:szCs w:val="22"/>
                <w:lang w:val="lt-LT"/>
              </w:rPr>
              <w:t>irektorė</w:t>
            </w:r>
          </w:p>
          <w:p w14:paraId="07A087E3" w14:textId="77777777" w:rsidR="00671DED" w:rsidRDefault="00671DED" w:rsidP="00BF1538">
            <w:pPr>
              <w:ind w:left="-108" w:right="-108"/>
              <w:jc w:val="center"/>
              <w:rPr>
                <w:sz w:val="22"/>
                <w:szCs w:val="22"/>
                <w:lang w:val="lt-LT"/>
              </w:rPr>
            </w:pPr>
          </w:p>
        </w:tc>
        <w:tc>
          <w:tcPr>
            <w:tcW w:w="1987" w:type="dxa"/>
            <w:gridSpan w:val="2"/>
            <w:vMerge w:val="restart"/>
            <w:vAlign w:val="center"/>
          </w:tcPr>
          <w:p w14:paraId="3489C5CA" w14:textId="77777777" w:rsidR="00671DED" w:rsidRDefault="00671DED" w:rsidP="001E1455">
            <w:pPr>
              <w:rPr>
                <w:bCs/>
                <w:sz w:val="22"/>
                <w:szCs w:val="22"/>
                <w:lang w:val="lt-LT"/>
              </w:rPr>
            </w:pPr>
          </w:p>
          <w:p w14:paraId="2475A44F" w14:textId="77777777" w:rsidR="00671DED" w:rsidRPr="00464C94" w:rsidRDefault="00671DED" w:rsidP="00CD463A">
            <w:pPr>
              <w:ind w:left="-108"/>
              <w:jc w:val="center"/>
              <w:rPr>
                <w:bCs/>
                <w:sz w:val="22"/>
                <w:szCs w:val="22"/>
                <w:lang w:val="lt-LT"/>
              </w:rPr>
            </w:pPr>
            <w:r w:rsidRPr="00464C94">
              <w:rPr>
                <w:bCs/>
                <w:sz w:val="22"/>
                <w:szCs w:val="22"/>
                <w:lang w:val="lt-LT"/>
              </w:rPr>
              <w:t xml:space="preserve">Darbuotojų skaičius – </w:t>
            </w:r>
            <w:r w:rsidR="00B00621">
              <w:rPr>
                <w:bCs/>
                <w:sz w:val="22"/>
                <w:szCs w:val="22"/>
                <w:lang w:val="lt-LT"/>
              </w:rPr>
              <w:t>3</w:t>
            </w:r>
            <w:r w:rsidRPr="00464C94">
              <w:rPr>
                <w:bCs/>
                <w:sz w:val="22"/>
                <w:szCs w:val="22"/>
                <w:lang w:val="lt-LT"/>
              </w:rPr>
              <w:t>;</w:t>
            </w:r>
          </w:p>
          <w:p w14:paraId="502D40F1" w14:textId="77777777" w:rsidR="00671DED" w:rsidRDefault="00671DED" w:rsidP="001E1455">
            <w:pPr>
              <w:jc w:val="center"/>
              <w:rPr>
                <w:bCs/>
                <w:sz w:val="22"/>
                <w:szCs w:val="22"/>
                <w:lang w:val="lt-LT"/>
              </w:rPr>
            </w:pPr>
          </w:p>
          <w:p w14:paraId="73213A02" w14:textId="77777777" w:rsidR="00671DED" w:rsidRPr="00B00621" w:rsidRDefault="00671DED" w:rsidP="001E1455">
            <w:pPr>
              <w:jc w:val="center"/>
              <w:rPr>
                <w:bCs/>
                <w:sz w:val="22"/>
                <w:szCs w:val="22"/>
                <w:lang w:val="lt-LT"/>
              </w:rPr>
            </w:pPr>
            <w:r>
              <w:rPr>
                <w:bCs/>
                <w:sz w:val="22"/>
                <w:szCs w:val="22"/>
                <w:lang w:val="lt-LT"/>
              </w:rPr>
              <w:t xml:space="preserve">Kvalifikacijos kėlimo priemonės  </w:t>
            </w:r>
            <w:r w:rsidRPr="00B00621">
              <w:rPr>
                <w:sz w:val="22"/>
                <w:szCs w:val="22"/>
                <w:lang w:val="lt-LT"/>
              </w:rPr>
              <w:t xml:space="preserve">≥ </w:t>
            </w:r>
            <w:r w:rsidR="00B00621" w:rsidRPr="00B00621">
              <w:rPr>
                <w:sz w:val="22"/>
                <w:szCs w:val="22"/>
                <w:lang w:val="lt-LT"/>
              </w:rPr>
              <w:t>3</w:t>
            </w:r>
          </w:p>
          <w:p w14:paraId="5CBB6479" w14:textId="77777777" w:rsidR="00671DED" w:rsidRDefault="00671DED" w:rsidP="00AF5947">
            <w:pPr>
              <w:jc w:val="center"/>
              <w:rPr>
                <w:bCs/>
                <w:sz w:val="22"/>
                <w:szCs w:val="22"/>
                <w:lang w:val="lt-LT"/>
              </w:rPr>
            </w:pPr>
            <w:r>
              <w:rPr>
                <w:bCs/>
                <w:sz w:val="22"/>
                <w:szCs w:val="22"/>
                <w:lang w:val="lt-LT"/>
              </w:rPr>
              <w:t>Pirkimų skaičius</w:t>
            </w:r>
          </w:p>
          <w:p w14:paraId="1C0A58A4" w14:textId="77777777" w:rsidR="00671DED" w:rsidRPr="006051AB" w:rsidRDefault="00671DED" w:rsidP="001E1455">
            <w:pPr>
              <w:rPr>
                <w:bCs/>
                <w:sz w:val="22"/>
                <w:szCs w:val="22"/>
                <w:lang w:val="lt-LT"/>
              </w:rPr>
            </w:pPr>
            <w:r w:rsidRPr="00B00621">
              <w:rPr>
                <w:sz w:val="22"/>
                <w:szCs w:val="22"/>
                <w:lang w:val="lt-LT"/>
              </w:rPr>
              <w:t>≥ 30</w:t>
            </w:r>
          </w:p>
        </w:tc>
        <w:tc>
          <w:tcPr>
            <w:tcW w:w="1276" w:type="dxa"/>
            <w:vMerge w:val="restart"/>
          </w:tcPr>
          <w:p w14:paraId="53F74785" w14:textId="77777777" w:rsidR="00671DED" w:rsidRDefault="00671DED" w:rsidP="00BF1538">
            <w:pPr>
              <w:rPr>
                <w:bCs/>
                <w:sz w:val="22"/>
                <w:szCs w:val="22"/>
                <w:lang w:val="lt-LT"/>
              </w:rPr>
            </w:pPr>
          </w:p>
          <w:p w14:paraId="507F9F25" w14:textId="77777777" w:rsidR="00671DED" w:rsidRPr="006051AB" w:rsidRDefault="00671DED" w:rsidP="00BF1538">
            <w:pPr>
              <w:rPr>
                <w:bCs/>
                <w:sz w:val="22"/>
                <w:szCs w:val="22"/>
                <w:lang w:val="lt-LT"/>
              </w:rPr>
            </w:pPr>
          </w:p>
        </w:tc>
      </w:tr>
      <w:tr w:rsidR="00671DED" w:rsidRPr="006051AB" w14:paraId="3F9B675B" w14:textId="77777777" w:rsidTr="002E74C6">
        <w:trPr>
          <w:trHeight w:val="548"/>
        </w:trPr>
        <w:tc>
          <w:tcPr>
            <w:tcW w:w="533" w:type="dxa"/>
            <w:vMerge/>
          </w:tcPr>
          <w:p w14:paraId="387DCDC9" w14:textId="77777777" w:rsidR="00671DED" w:rsidRPr="006051AB" w:rsidRDefault="00671DED" w:rsidP="00BF1538">
            <w:pPr>
              <w:rPr>
                <w:sz w:val="22"/>
                <w:szCs w:val="22"/>
                <w:lang w:val="lt-LT"/>
              </w:rPr>
            </w:pPr>
          </w:p>
        </w:tc>
        <w:tc>
          <w:tcPr>
            <w:tcW w:w="2552" w:type="dxa"/>
            <w:vMerge/>
          </w:tcPr>
          <w:p w14:paraId="4D4C7BD3" w14:textId="77777777" w:rsidR="00671DED" w:rsidRPr="006051AB" w:rsidRDefault="00671DED" w:rsidP="00BF1538">
            <w:pPr>
              <w:rPr>
                <w:sz w:val="22"/>
                <w:szCs w:val="22"/>
                <w:lang w:val="lt-LT"/>
              </w:rPr>
            </w:pPr>
          </w:p>
        </w:tc>
        <w:tc>
          <w:tcPr>
            <w:tcW w:w="4108" w:type="dxa"/>
          </w:tcPr>
          <w:p w14:paraId="0A372566" w14:textId="77777777" w:rsidR="00671DED" w:rsidRDefault="00671DED" w:rsidP="00BF1538">
            <w:pPr>
              <w:rPr>
                <w:sz w:val="22"/>
                <w:szCs w:val="22"/>
                <w:lang w:val="lt-LT"/>
              </w:rPr>
            </w:pPr>
            <w:r w:rsidRPr="006051AB">
              <w:rPr>
                <w:sz w:val="22"/>
                <w:szCs w:val="22"/>
                <w:lang w:val="lt-LT"/>
              </w:rPr>
              <w:t xml:space="preserve">Finansinės ir veiklos ataskaitų rengimas ir pateikimas valdybai, </w:t>
            </w:r>
            <w:r>
              <w:rPr>
                <w:sz w:val="22"/>
                <w:szCs w:val="22"/>
                <w:lang w:val="lt-LT"/>
              </w:rPr>
              <w:t>VSAKIS, AMS, ARSA</w:t>
            </w:r>
            <w:r w:rsidRPr="006051AB">
              <w:rPr>
                <w:sz w:val="22"/>
                <w:szCs w:val="22"/>
                <w:lang w:val="lt-LT"/>
              </w:rPr>
              <w:t>, visuotiniam dalininkų susirinkimui</w:t>
            </w:r>
          </w:p>
        </w:tc>
        <w:tc>
          <w:tcPr>
            <w:tcW w:w="1137" w:type="dxa"/>
          </w:tcPr>
          <w:p w14:paraId="00A26212"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7098FFDD" w14:textId="77777777" w:rsidR="00671DED" w:rsidRDefault="00671DED" w:rsidP="00BF1538">
            <w:pPr>
              <w:ind w:left="-108" w:right="-108"/>
              <w:jc w:val="center"/>
              <w:rPr>
                <w:sz w:val="22"/>
                <w:szCs w:val="22"/>
                <w:lang w:val="lt-LT"/>
              </w:rPr>
            </w:pPr>
            <w:r>
              <w:rPr>
                <w:sz w:val="22"/>
                <w:szCs w:val="22"/>
                <w:lang w:val="lt-LT"/>
              </w:rPr>
              <w:t>d</w:t>
            </w:r>
            <w:r w:rsidRPr="006051AB">
              <w:rPr>
                <w:sz w:val="22"/>
                <w:szCs w:val="22"/>
                <w:lang w:val="lt-LT"/>
              </w:rPr>
              <w:t>irektorė, buhalterė</w:t>
            </w:r>
          </w:p>
        </w:tc>
        <w:tc>
          <w:tcPr>
            <w:tcW w:w="1987" w:type="dxa"/>
            <w:gridSpan w:val="2"/>
            <w:vMerge/>
            <w:vAlign w:val="center"/>
          </w:tcPr>
          <w:p w14:paraId="389CAB63" w14:textId="77777777" w:rsidR="00671DED" w:rsidRPr="006051AB" w:rsidRDefault="00671DED" w:rsidP="00BF1538">
            <w:pPr>
              <w:rPr>
                <w:bCs/>
                <w:sz w:val="22"/>
                <w:szCs w:val="22"/>
                <w:lang w:val="lt-LT"/>
              </w:rPr>
            </w:pPr>
          </w:p>
        </w:tc>
        <w:tc>
          <w:tcPr>
            <w:tcW w:w="1276" w:type="dxa"/>
            <w:vMerge/>
          </w:tcPr>
          <w:p w14:paraId="6D67BBC5" w14:textId="77777777" w:rsidR="00671DED" w:rsidRPr="006051AB" w:rsidRDefault="00671DED" w:rsidP="00BF1538">
            <w:pPr>
              <w:rPr>
                <w:bCs/>
                <w:sz w:val="22"/>
                <w:szCs w:val="22"/>
                <w:lang w:val="lt-LT"/>
              </w:rPr>
            </w:pPr>
          </w:p>
        </w:tc>
      </w:tr>
      <w:tr w:rsidR="00671DED" w:rsidRPr="006051AB" w14:paraId="72242865" w14:textId="77777777" w:rsidTr="002E74C6">
        <w:trPr>
          <w:trHeight w:val="841"/>
        </w:trPr>
        <w:tc>
          <w:tcPr>
            <w:tcW w:w="533" w:type="dxa"/>
            <w:vMerge/>
          </w:tcPr>
          <w:p w14:paraId="47D8F263" w14:textId="77777777" w:rsidR="00671DED" w:rsidRPr="006051AB" w:rsidRDefault="00671DED" w:rsidP="00BF1538">
            <w:pPr>
              <w:rPr>
                <w:sz w:val="22"/>
                <w:szCs w:val="22"/>
                <w:lang w:val="lt-LT"/>
              </w:rPr>
            </w:pPr>
          </w:p>
        </w:tc>
        <w:tc>
          <w:tcPr>
            <w:tcW w:w="2552" w:type="dxa"/>
            <w:vMerge/>
          </w:tcPr>
          <w:p w14:paraId="68D7A21E" w14:textId="77777777" w:rsidR="00671DED" w:rsidRPr="006051AB" w:rsidRDefault="00671DED" w:rsidP="00BF1538">
            <w:pPr>
              <w:rPr>
                <w:sz w:val="22"/>
                <w:szCs w:val="22"/>
                <w:lang w:val="lt-LT"/>
              </w:rPr>
            </w:pPr>
          </w:p>
        </w:tc>
        <w:tc>
          <w:tcPr>
            <w:tcW w:w="4108" w:type="dxa"/>
          </w:tcPr>
          <w:p w14:paraId="33735727" w14:textId="77777777" w:rsidR="00671DED" w:rsidRDefault="00671DED" w:rsidP="00BF1538">
            <w:pPr>
              <w:rPr>
                <w:sz w:val="22"/>
                <w:szCs w:val="22"/>
                <w:lang w:val="lt-LT"/>
              </w:rPr>
            </w:pPr>
            <w:r w:rsidRPr="006051AB">
              <w:rPr>
                <w:sz w:val="22"/>
                <w:szCs w:val="22"/>
                <w:lang w:val="lt-LT"/>
              </w:rPr>
              <w:t>Viešųjų pirkimų organizavimas, ataskaitų rengimas</w:t>
            </w:r>
          </w:p>
        </w:tc>
        <w:tc>
          <w:tcPr>
            <w:tcW w:w="1137" w:type="dxa"/>
          </w:tcPr>
          <w:p w14:paraId="6AE34F7A"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2D6CF322" w14:textId="77777777" w:rsidR="00671DED" w:rsidRDefault="00671DED" w:rsidP="00BF1538">
            <w:pPr>
              <w:ind w:left="-108" w:right="-108"/>
              <w:jc w:val="center"/>
              <w:rPr>
                <w:sz w:val="22"/>
                <w:szCs w:val="22"/>
                <w:lang w:val="lt-LT"/>
              </w:rPr>
            </w:pPr>
            <w:r>
              <w:rPr>
                <w:sz w:val="22"/>
                <w:szCs w:val="22"/>
                <w:lang w:val="lt-LT"/>
              </w:rPr>
              <w:t>v</w:t>
            </w:r>
            <w:r w:rsidRPr="006051AB">
              <w:rPr>
                <w:sz w:val="22"/>
                <w:szCs w:val="22"/>
                <w:lang w:val="lt-LT"/>
              </w:rPr>
              <w:t>adybinink</w:t>
            </w:r>
            <w:r>
              <w:rPr>
                <w:sz w:val="22"/>
                <w:szCs w:val="22"/>
                <w:lang w:val="lt-LT"/>
              </w:rPr>
              <w:t>as</w:t>
            </w:r>
          </w:p>
        </w:tc>
        <w:tc>
          <w:tcPr>
            <w:tcW w:w="1987" w:type="dxa"/>
            <w:gridSpan w:val="2"/>
            <w:vMerge/>
            <w:vAlign w:val="center"/>
          </w:tcPr>
          <w:p w14:paraId="47B823E9" w14:textId="77777777" w:rsidR="00671DED" w:rsidRPr="006051AB" w:rsidRDefault="00671DED" w:rsidP="00BF1538">
            <w:pPr>
              <w:rPr>
                <w:bCs/>
                <w:sz w:val="22"/>
                <w:szCs w:val="22"/>
                <w:lang w:val="lt-LT"/>
              </w:rPr>
            </w:pPr>
          </w:p>
        </w:tc>
        <w:tc>
          <w:tcPr>
            <w:tcW w:w="1276" w:type="dxa"/>
            <w:vMerge/>
          </w:tcPr>
          <w:p w14:paraId="7E468333" w14:textId="77777777" w:rsidR="00671DED" w:rsidRPr="006051AB" w:rsidRDefault="00671DED" w:rsidP="00BF1538">
            <w:pPr>
              <w:rPr>
                <w:bCs/>
                <w:sz w:val="22"/>
                <w:szCs w:val="22"/>
                <w:lang w:val="lt-LT"/>
              </w:rPr>
            </w:pPr>
          </w:p>
        </w:tc>
      </w:tr>
      <w:tr w:rsidR="00671DED" w:rsidRPr="006051AB" w14:paraId="3328352D" w14:textId="77777777" w:rsidTr="002E74C6">
        <w:trPr>
          <w:trHeight w:val="523"/>
        </w:trPr>
        <w:tc>
          <w:tcPr>
            <w:tcW w:w="533" w:type="dxa"/>
            <w:vMerge/>
          </w:tcPr>
          <w:p w14:paraId="702EA80B" w14:textId="77777777" w:rsidR="00671DED" w:rsidRPr="006051AB" w:rsidRDefault="00671DED" w:rsidP="00BF1538">
            <w:pPr>
              <w:rPr>
                <w:sz w:val="22"/>
                <w:szCs w:val="22"/>
                <w:lang w:val="lt-LT"/>
              </w:rPr>
            </w:pPr>
          </w:p>
        </w:tc>
        <w:tc>
          <w:tcPr>
            <w:tcW w:w="2552" w:type="dxa"/>
            <w:vMerge/>
          </w:tcPr>
          <w:p w14:paraId="48F1A9DA" w14:textId="77777777" w:rsidR="00671DED" w:rsidRPr="006051AB" w:rsidRDefault="00671DED" w:rsidP="00BF1538">
            <w:pPr>
              <w:rPr>
                <w:sz w:val="22"/>
                <w:szCs w:val="22"/>
                <w:lang w:val="lt-LT"/>
              </w:rPr>
            </w:pPr>
          </w:p>
        </w:tc>
        <w:tc>
          <w:tcPr>
            <w:tcW w:w="4108" w:type="dxa"/>
          </w:tcPr>
          <w:p w14:paraId="7A0DF3C6" w14:textId="77777777" w:rsidR="00671DED" w:rsidRDefault="00671DED" w:rsidP="00BF1538">
            <w:pPr>
              <w:rPr>
                <w:sz w:val="22"/>
                <w:szCs w:val="22"/>
                <w:lang w:val="lt-LT"/>
              </w:rPr>
            </w:pPr>
            <w:r>
              <w:rPr>
                <w:sz w:val="22"/>
                <w:szCs w:val="22"/>
                <w:lang w:val="lt-LT"/>
              </w:rPr>
              <w:t>S</w:t>
            </w:r>
            <w:r w:rsidRPr="006051AB">
              <w:rPr>
                <w:sz w:val="22"/>
                <w:szCs w:val="22"/>
                <w:lang w:val="lt-LT"/>
              </w:rPr>
              <w:t xml:space="preserve">tatistinių ataskaitų rengimas ir teikimas </w:t>
            </w:r>
            <w:r w:rsidRPr="00DA1E7A">
              <w:rPr>
                <w:noProof/>
                <w:lang w:val="lt-LT"/>
              </w:rPr>
              <w:t>Valstybės duomenų agentūr</w:t>
            </w:r>
            <w:r>
              <w:rPr>
                <w:noProof/>
                <w:lang w:val="lt-LT"/>
              </w:rPr>
              <w:t>ai</w:t>
            </w:r>
          </w:p>
        </w:tc>
        <w:tc>
          <w:tcPr>
            <w:tcW w:w="1137" w:type="dxa"/>
          </w:tcPr>
          <w:p w14:paraId="044DDC22"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3A02B8BA" w14:textId="77777777" w:rsidR="00671DED" w:rsidRDefault="00671DED" w:rsidP="00BF1538">
            <w:pPr>
              <w:ind w:left="-108" w:right="-108"/>
              <w:jc w:val="center"/>
              <w:rPr>
                <w:sz w:val="22"/>
                <w:szCs w:val="22"/>
                <w:lang w:val="lt-LT"/>
              </w:rPr>
            </w:pPr>
            <w:r>
              <w:rPr>
                <w:sz w:val="22"/>
                <w:szCs w:val="22"/>
                <w:lang w:val="lt-LT"/>
              </w:rPr>
              <w:t>b</w:t>
            </w:r>
            <w:r w:rsidRPr="006051AB">
              <w:rPr>
                <w:sz w:val="22"/>
                <w:szCs w:val="22"/>
                <w:lang w:val="lt-LT"/>
              </w:rPr>
              <w:t>uhalterė</w:t>
            </w:r>
          </w:p>
        </w:tc>
        <w:tc>
          <w:tcPr>
            <w:tcW w:w="1987" w:type="dxa"/>
            <w:gridSpan w:val="2"/>
            <w:vAlign w:val="center"/>
          </w:tcPr>
          <w:p w14:paraId="15759023" w14:textId="77777777" w:rsidR="00671DED" w:rsidRPr="006051AB" w:rsidRDefault="00671DED" w:rsidP="00AF5947">
            <w:pPr>
              <w:jc w:val="center"/>
              <w:rPr>
                <w:bCs/>
                <w:sz w:val="22"/>
                <w:szCs w:val="22"/>
                <w:lang w:val="lt-LT"/>
              </w:rPr>
            </w:pPr>
            <w:r>
              <w:rPr>
                <w:bCs/>
                <w:sz w:val="22"/>
                <w:szCs w:val="22"/>
                <w:lang w:val="lt-LT"/>
              </w:rPr>
              <w:t>4</w:t>
            </w:r>
          </w:p>
        </w:tc>
        <w:tc>
          <w:tcPr>
            <w:tcW w:w="1276" w:type="dxa"/>
            <w:vMerge/>
          </w:tcPr>
          <w:p w14:paraId="5A275D03" w14:textId="77777777" w:rsidR="00671DED" w:rsidRPr="006051AB" w:rsidRDefault="00671DED" w:rsidP="00BF1538">
            <w:pPr>
              <w:rPr>
                <w:bCs/>
                <w:sz w:val="22"/>
                <w:szCs w:val="22"/>
                <w:lang w:val="lt-LT"/>
              </w:rPr>
            </w:pPr>
          </w:p>
        </w:tc>
      </w:tr>
      <w:tr w:rsidR="00671DED" w:rsidRPr="006051AB" w14:paraId="1D053FEB" w14:textId="77777777" w:rsidTr="002E74C6">
        <w:trPr>
          <w:trHeight w:val="573"/>
        </w:trPr>
        <w:tc>
          <w:tcPr>
            <w:tcW w:w="533" w:type="dxa"/>
            <w:vMerge/>
          </w:tcPr>
          <w:p w14:paraId="288CC735" w14:textId="77777777" w:rsidR="00671DED" w:rsidRPr="006051AB" w:rsidRDefault="00671DED" w:rsidP="00BF1538">
            <w:pPr>
              <w:rPr>
                <w:sz w:val="22"/>
                <w:szCs w:val="22"/>
                <w:lang w:val="lt-LT"/>
              </w:rPr>
            </w:pPr>
          </w:p>
        </w:tc>
        <w:tc>
          <w:tcPr>
            <w:tcW w:w="2552" w:type="dxa"/>
            <w:vMerge/>
          </w:tcPr>
          <w:p w14:paraId="3BC2F726" w14:textId="77777777" w:rsidR="00671DED" w:rsidRPr="006051AB" w:rsidRDefault="00671DED" w:rsidP="00BF1538">
            <w:pPr>
              <w:rPr>
                <w:sz w:val="22"/>
                <w:szCs w:val="22"/>
                <w:lang w:val="lt-LT"/>
              </w:rPr>
            </w:pPr>
          </w:p>
        </w:tc>
        <w:tc>
          <w:tcPr>
            <w:tcW w:w="4108" w:type="dxa"/>
          </w:tcPr>
          <w:p w14:paraId="41903DCD" w14:textId="77777777" w:rsidR="00671DED" w:rsidRDefault="00671DED" w:rsidP="00BF1538">
            <w:pPr>
              <w:rPr>
                <w:sz w:val="22"/>
                <w:szCs w:val="22"/>
                <w:lang w:val="lt-LT"/>
              </w:rPr>
            </w:pPr>
            <w:r>
              <w:rPr>
                <w:sz w:val="22"/>
                <w:szCs w:val="22"/>
                <w:lang w:val="lt-LT"/>
              </w:rPr>
              <w:t>Visuotinio dalininkų susirinkimo ir valdybos posėdžių organizavimas, dokumentų rengimas</w:t>
            </w:r>
          </w:p>
        </w:tc>
        <w:tc>
          <w:tcPr>
            <w:tcW w:w="1137" w:type="dxa"/>
          </w:tcPr>
          <w:p w14:paraId="559FC8DF"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6DEA0653" w14:textId="77777777" w:rsidR="00671DED" w:rsidRDefault="00671DED" w:rsidP="00BF1538">
            <w:pPr>
              <w:ind w:left="-108" w:right="-108"/>
              <w:jc w:val="center"/>
              <w:rPr>
                <w:sz w:val="22"/>
                <w:szCs w:val="22"/>
                <w:lang w:val="lt-LT"/>
              </w:rPr>
            </w:pPr>
            <w:r>
              <w:rPr>
                <w:sz w:val="22"/>
                <w:szCs w:val="22"/>
                <w:lang w:val="lt-LT"/>
              </w:rPr>
              <w:t>d</w:t>
            </w:r>
            <w:r w:rsidRPr="006051AB">
              <w:rPr>
                <w:sz w:val="22"/>
                <w:szCs w:val="22"/>
                <w:lang w:val="lt-LT"/>
              </w:rPr>
              <w:t>irektorė</w:t>
            </w:r>
          </w:p>
        </w:tc>
        <w:tc>
          <w:tcPr>
            <w:tcW w:w="1987" w:type="dxa"/>
            <w:gridSpan w:val="2"/>
            <w:vAlign w:val="center"/>
          </w:tcPr>
          <w:p w14:paraId="46018CE5" w14:textId="77777777" w:rsidR="00671DED" w:rsidRDefault="00671DED" w:rsidP="00BF1538">
            <w:pPr>
              <w:rPr>
                <w:bCs/>
                <w:sz w:val="22"/>
                <w:szCs w:val="22"/>
                <w:lang w:val="lt-LT"/>
              </w:rPr>
            </w:pPr>
            <w:r>
              <w:rPr>
                <w:bCs/>
                <w:sz w:val="22"/>
                <w:szCs w:val="22"/>
                <w:lang w:val="lt-LT"/>
              </w:rPr>
              <w:t>Posėdžių skaičius</w:t>
            </w:r>
          </w:p>
          <w:p w14:paraId="44871903" w14:textId="77777777" w:rsidR="00671DED" w:rsidRPr="006051AB" w:rsidRDefault="00671DED" w:rsidP="00AF5947">
            <w:pPr>
              <w:jc w:val="center"/>
              <w:rPr>
                <w:bCs/>
                <w:sz w:val="22"/>
                <w:szCs w:val="22"/>
                <w:lang w:val="lt-LT"/>
              </w:rPr>
            </w:pPr>
            <w:r w:rsidRPr="00D52019">
              <w:rPr>
                <w:sz w:val="22"/>
                <w:szCs w:val="22"/>
              </w:rPr>
              <w:t>≥</w:t>
            </w:r>
            <w:r>
              <w:rPr>
                <w:sz w:val="22"/>
                <w:szCs w:val="22"/>
              </w:rPr>
              <w:t xml:space="preserve"> </w:t>
            </w:r>
            <w:r>
              <w:rPr>
                <w:bCs/>
                <w:sz w:val="22"/>
                <w:szCs w:val="22"/>
                <w:lang w:val="lt-LT"/>
              </w:rPr>
              <w:t>10</w:t>
            </w:r>
          </w:p>
        </w:tc>
        <w:tc>
          <w:tcPr>
            <w:tcW w:w="1276" w:type="dxa"/>
            <w:vMerge/>
          </w:tcPr>
          <w:p w14:paraId="0DD7708B" w14:textId="77777777" w:rsidR="00671DED" w:rsidRPr="006051AB" w:rsidRDefault="00671DED" w:rsidP="00BF1538">
            <w:pPr>
              <w:rPr>
                <w:bCs/>
                <w:sz w:val="22"/>
                <w:szCs w:val="22"/>
                <w:lang w:val="lt-LT"/>
              </w:rPr>
            </w:pPr>
          </w:p>
        </w:tc>
      </w:tr>
      <w:tr w:rsidR="00671DED" w:rsidRPr="006051AB" w14:paraId="7F41E363" w14:textId="77777777" w:rsidTr="002E74C6">
        <w:trPr>
          <w:trHeight w:val="841"/>
        </w:trPr>
        <w:tc>
          <w:tcPr>
            <w:tcW w:w="533" w:type="dxa"/>
            <w:vMerge/>
          </w:tcPr>
          <w:p w14:paraId="6D71CF6B" w14:textId="77777777" w:rsidR="00671DED" w:rsidRPr="006051AB" w:rsidRDefault="00671DED" w:rsidP="00BF1538">
            <w:pPr>
              <w:rPr>
                <w:sz w:val="22"/>
                <w:szCs w:val="22"/>
                <w:lang w:val="lt-LT"/>
              </w:rPr>
            </w:pPr>
          </w:p>
        </w:tc>
        <w:tc>
          <w:tcPr>
            <w:tcW w:w="2552" w:type="dxa"/>
            <w:vMerge/>
          </w:tcPr>
          <w:p w14:paraId="422F2CCA" w14:textId="77777777" w:rsidR="00671DED" w:rsidRPr="006051AB" w:rsidRDefault="00671DED" w:rsidP="00BF1538">
            <w:pPr>
              <w:rPr>
                <w:sz w:val="22"/>
                <w:szCs w:val="22"/>
                <w:lang w:val="lt-LT"/>
              </w:rPr>
            </w:pPr>
          </w:p>
        </w:tc>
        <w:tc>
          <w:tcPr>
            <w:tcW w:w="4108" w:type="dxa"/>
          </w:tcPr>
          <w:p w14:paraId="26D61109" w14:textId="77777777" w:rsidR="00671DED" w:rsidRDefault="00671DED" w:rsidP="00BF1538">
            <w:pPr>
              <w:rPr>
                <w:sz w:val="22"/>
                <w:szCs w:val="22"/>
                <w:lang w:val="lt-LT"/>
              </w:rPr>
            </w:pPr>
            <w:r w:rsidRPr="006051AB">
              <w:rPr>
                <w:sz w:val="22"/>
                <w:szCs w:val="22"/>
                <w:lang w:val="lt-LT"/>
              </w:rPr>
              <w:t>Administracinis darbas,</w:t>
            </w:r>
            <w:r>
              <w:rPr>
                <w:sz w:val="22"/>
                <w:szCs w:val="22"/>
                <w:lang w:val="lt-LT"/>
              </w:rPr>
              <w:t xml:space="preserve"> DBSIS,</w:t>
            </w:r>
            <w:r w:rsidRPr="006051AB">
              <w:rPr>
                <w:sz w:val="22"/>
                <w:szCs w:val="22"/>
                <w:lang w:val="lt-LT"/>
              </w:rPr>
              <w:t xml:space="preserve"> archyvo tvarkymas</w:t>
            </w:r>
            <w:r>
              <w:rPr>
                <w:sz w:val="22"/>
                <w:szCs w:val="22"/>
                <w:lang w:val="lt-LT"/>
              </w:rPr>
              <w:t>, personalo ir darbų saugos dokumentų tvarkymas</w:t>
            </w:r>
          </w:p>
        </w:tc>
        <w:tc>
          <w:tcPr>
            <w:tcW w:w="1137" w:type="dxa"/>
          </w:tcPr>
          <w:p w14:paraId="7D583CF7"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3D27C080" w14:textId="77777777" w:rsidR="00671DED" w:rsidRDefault="00671DED" w:rsidP="00BF1538">
            <w:pPr>
              <w:ind w:left="-108" w:right="-108"/>
              <w:jc w:val="center"/>
              <w:rPr>
                <w:sz w:val="22"/>
                <w:szCs w:val="22"/>
                <w:lang w:val="lt-LT"/>
              </w:rPr>
            </w:pPr>
            <w:r>
              <w:rPr>
                <w:sz w:val="22"/>
                <w:szCs w:val="22"/>
                <w:lang w:val="lt-LT"/>
              </w:rPr>
              <w:t>d</w:t>
            </w:r>
            <w:r w:rsidRPr="006051AB">
              <w:rPr>
                <w:sz w:val="22"/>
                <w:szCs w:val="22"/>
                <w:lang w:val="lt-LT"/>
              </w:rPr>
              <w:t>irektorė</w:t>
            </w:r>
          </w:p>
        </w:tc>
        <w:tc>
          <w:tcPr>
            <w:tcW w:w="1987" w:type="dxa"/>
            <w:gridSpan w:val="2"/>
            <w:vAlign w:val="center"/>
          </w:tcPr>
          <w:p w14:paraId="3910B036" w14:textId="77777777" w:rsidR="00671DED" w:rsidRPr="006051AB" w:rsidRDefault="00671DED" w:rsidP="00AF5947">
            <w:pPr>
              <w:jc w:val="center"/>
              <w:rPr>
                <w:bCs/>
                <w:sz w:val="22"/>
                <w:szCs w:val="22"/>
                <w:lang w:val="lt-LT"/>
              </w:rPr>
            </w:pPr>
            <w:r>
              <w:rPr>
                <w:bCs/>
                <w:sz w:val="22"/>
                <w:szCs w:val="22"/>
                <w:lang w:val="lt-LT"/>
              </w:rPr>
              <w:t>Užregistruotų dokumentų skaičius,  200</w:t>
            </w:r>
          </w:p>
        </w:tc>
        <w:tc>
          <w:tcPr>
            <w:tcW w:w="1276" w:type="dxa"/>
            <w:vMerge/>
          </w:tcPr>
          <w:p w14:paraId="5044ECEB" w14:textId="77777777" w:rsidR="00671DED" w:rsidRPr="006051AB" w:rsidRDefault="00671DED" w:rsidP="00BF1538">
            <w:pPr>
              <w:rPr>
                <w:bCs/>
                <w:sz w:val="22"/>
                <w:szCs w:val="22"/>
                <w:lang w:val="lt-LT"/>
              </w:rPr>
            </w:pPr>
          </w:p>
        </w:tc>
      </w:tr>
      <w:tr w:rsidR="00671DED" w:rsidRPr="006051AB" w14:paraId="0C30268A" w14:textId="77777777" w:rsidTr="002E74C6">
        <w:trPr>
          <w:trHeight w:val="551"/>
        </w:trPr>
        <w:tc>
          <w:tcPr>
            <w:tcW w:w="533" w:type="dxa"/>
            <w:vMerge/>
          </w:tcPr>
          <w:p w14:paraId="1DBD3C03" w14:textId="77777777" w:rsidR="00671DED" w:rsidRPr="006051AB" w:rsidRDefault="00671DED" w:rsidP="00BF1538">
            <w:pPr>
              <w:rPr>
                <w:sz w:val="22"/>
                <w:szCs w:val="22"/>
                <w:lang w:val="lt-LT"/>
              </w:rPr>
            </w:pPr>
          </w:p>
        </w:tc>
        <w:tc>
          <w:tcPr>
            <w:tcW w:w="2552" w:type="dxa"/>
            <w:vMerge/>
          </w:tcPr>
          <w:p w14:paraId="7FB3FA0E" w14:textId="77777777" w:rsidR="00671DED" w:rsidRPr="006051AB" w:rsidRDefault="00671DED" w:rsidP="00BF1538">
            <w:pPr>
              <w:rPr>
                <w:sz w:val="22"/>
                <w:szCs w:val="22"/>
                <w:lang w:val="lt-LT"/>
              </w:rPr>
            </w:pPr>
          </w:p>
        </w:tc>
        <w:tc>
          <w:tcPr>
            <w:tcW w:w="4108" w:type="dxa"/>
          </w:tcPr>
          <w:p w14:paraId="368CE96A" w14:textId="77777777" w:rsidR="00671DED" w:rsidRDefault="00671DED" w:rsidP="00BF1538">
            <w:pPr>
              <w:rPr>
                <w:sz w:val="22"/>
                <w:szCs w:val="22"/>
                <w:lang w:val="lt-LT"/>
              </w:rPr>
            </w:pPr>
            <w:r w:rsidRPr="006051AB">
              <w:rPr>
                <w:sz w:val="22"/>
                <w:szCs w:val="22"/>
                <w:lang w:val="lt-LT"/>
              </w:rPr>
              <w:t xml:space="preserve"> </w:t>
            </w:r>
            <w:r>
              <w:rPr>
                <w:sz w:val="22"/>
                <w:szCs w:val="22"/>
                <w:lang w:val="lt-LT"/>
              </w:rPr>
              <w:t>Vadovavimas st</w:t>
            </w:r>
            <w:r w:rsidRPr="006051AB">
              <w:rPr>
                <w:sz w:val="22"/>
                <w:szCs w:val="22"/>
                <w:lang w:val="lt-LT"/>
              </w:rPr>
              <w:t>udentų praktika</w:t>
            </w:r>
            <w:r>
              <w:rPr>
                <w:sz w:val="22"/>
                <w:szCs w:val="22"/>
                <w:lang w:val="lt-LT"/>
              </w:rPr>
              <w:t>i, dalyvauti apgyvendinimo įstaigų klasifikavime</w:t>
            </w:r>
          </w:p>
        </w:tc>
        <w:tc>
          <w:tcPr>
            <w:tcW w:w="1137" w:type="dxa"/>
          </w:tcPr>
          <w:p w14:paraId="56E36AF0" w14:textId="77777777" w:rsidR="00671DED" w:rsidRPr="006051AB" w:rsidRDefault="00671DED" w:rsidP="00BF1538">
            <w:pPr>
              <w:rPr>
                <w:sz w:val="22"/>
                <w:szCs w:val="22"/>
                <w:lang w:val="lt-LT"/>
              </w:rPr>
            </w:pPr>
            <w:r w:rsidRPr="006051AB">
              <w:rPr>
                <w:sz w:val="22"/>
                <w:szCs w:val="22"/>
                <w:lang w:val="lt-LT"/>
              </w:rPr>
              <w:t>Visus metus</w:t>
            </w:r>
          </w:p>
        </w:tc>
        <w:tc>
          <w:tcPr>
            <w:tcW w:w="1840" w:type="dxa"/>
          </w:tcPr>
          <w:p w14:paraId="6D8A5473" w14:textId="77777777" w:rsidR="00671DED" w:rsidRDefault="00671DED" w:rsidP="00BF1538">
            <w:pPr>
              <w:ind w:left="-108" w:right="-108"/>
              <w:jc w:val="center"/>
              <w:rPr>
                <w:sz w:val="22"/>
                <w:szCs w:val="22"/>
                <w:lang w:val="lt-LT"/>
              </w:rPr>
            </w:pPr>
            <w:r>
              <w:rPr>
                <w:sz w:val="22"/>
                <w:szCs w:val="22"/>
                <w:lang w:val="lt-LT"/>
              </w:rPr>
              <w:t>d</w:t>
            </w:r>
            <w:r w:rsidRPr="006051AB">
              <w:rPr>
                <w:sz w:val="22"/>
                <w:szCs w:val="22"/>
                <w:lang w:val="lt-LT"/>
              </w:rPr>
              <w:t>irektorė</w:t>
            </w:r>
          </w:p>
        </w:tc>
        <w:tc>
          <w:tcPr>
            <w:tcW w:w="1987" w:type="dxa"/>
            <w:gridSpan w:val="2"/>
            <w:vAlign w:val="center"/>
          </w:tcPr>
          <w:p w14:paraId="6ED6A2C1" w14:textId="77777777" w:rsidR="00671DED" w:rsidRPr="006051AB" w:rsidRDefault="00B00621" w:rsidP="00B00621">
            <w:pPr>
              <w:jc w:val="center"/>
              <w:rPr>
                <w:bCs/>
                <w:sz w:val="22"/>
                <w:szCs w:val="22"/>
                <w:lang w:val="lt-LT"/>
              </w:rPr>
            </w:pPr>
            <w:r>
              <w:rPr>
                <w:bCs/>
                <w:sz w:val="22"/>
                <w:szCs w:val="22"/>
                <w:lang w:val="lt-LT"/>
              </w:rPr>
              <w:t>1</w:t>
            </w:r>
            <w:r w:rsidR="00671DED">
              <w:rPr>
                <w:bCs/>
                <w:sz w:val="22"/>
                <w:szCs w:val="22"/>
                <w:lang w:val="lt-LT"/>
              </w:rPr>
              <w:t xml:space="preserve"> studenta</w:t>
            </w:r>
            <w:r>
              <w:rPr>
                <w:bCs/>
                <w:sz w:val="22"/>
                <w:szCs w:val="22"/>
                <w:lang w:val="lt-LT"/>
              </w:rPr>
              <w:t>s</w:t>
            </w:r>
          </w:p>
        </w:tc>
        <w:tc>
          <w:tcPr>
            <w:tcW w:w="1276" w:type="dxa"/>
            <w:vMerge/>
          </w:tcPr>
          <w:p w14:paraId="3B2EC45E" w14:textId="77777777" w:rsidR="00671DED" w:rsidRPr="006051AB" w:rsidRDefault="00671DED" w:rsidP="00BF1538">
            <w:pPr>
              <w:rPr>
                <w:bCs/>
                <w:sz w:val="22"/>
                <w:szCs w:val="22"/>
                <w:lang w:val="lt-LT"/>
              </w:rPr>
            </w:pPr>
          </w:p>
        </w:tc>
      </w:tr>
      <w:tr w:rsidR="00B00621" w:rsidRPr="006051AB" w14:paraId="18FA63AB" w14:textId="77777777" w:rsidTr="002E74C6">
        <w:trPr>
          <w:trHeight w:val="559"/>
        </w:trPr>
        <w:tc>
          <w:tcPr>
            <w:tcW w:w="533" w:type="dxa"/>
            <w:vMerge/>
          </w:tcPr>
          <w:p w14:paraId="2E432E30" w14:textId="77777777" w:rsidR="00B00621" w:rsidRPr="006051AB" w:rsidRDefault="00B00621" w:rsidP="00BF1538">
            <w:pPr>
              <w:rPr>
                <w:sz w:val="22"/>
                <w:szCs w:val="22"/>
                <w:lang w:val="lt-LT"/>
              </w:rPr>
            </w:pPr>
          </w:p>
        </w:tc>
        <w:tc>
          <w:tcPr>
            <w:tcW w:w="2552" w:type="dxa"/>
            <w:vMerge/>
          </w:tcPr>
          <w:p w14:paraId="624FA7CD" w14:textId="77777777" w:rsidR="00B00621" w:rsidRPr="006051AB" w:rsidRDefault="00B00621" w:rsidP="00BF1538">
            <w:pPr>
              <w:rPr>
                <w:sz w:val="22"/>
                <w:szCs w:val="22"/>
                <w:lang w:val="lt-LT"/>
              </w:rPr>
            </w:pPr>
          </w:p>
        </w:tc>
        <w:tc>
          <w:tcPr>
            <w:tcW w:w="4108" w:type="dxa"/>
          </w:tcPr>
          <w:p w14:paraId="24E53E70" w14:textId="77777777" w:rsidR="00B00621" w:rsidRDefault="00B00621" w:rsidP="00BF1538">
            <w:pPr>
              <w:rPr>
                <w:sz w:val="22"/>
                <w:szCs w:val="22"/>
                <w:lang w:val="lt-LT"/>
              </w:rPr>
            </w:pPr>
            <w:r w:rsidRPr="006051AB">
              <w:rPr>
                <w:sz w:val="22"/>
                <w:szCs w:val="22"/>
                <w:lang w:val="lt-LT"/>
              </w:rPr>
              <w:t xml:space="preserve">Prekyba suvenyrais, žemėlapiais, leidiniais ir kt. </w:t>
            </w:r>
          </w:p>
        </w:tc>
        <w:tc>
          <w:tcPr>
            <w:tcW w:w="1137" w:type="dxa"/>
          </w:tcPr>
          <w:p w14:paraId="099915CC" w14:textId="77777777" w:rsidR="00B00621" w:rsidRPr="006051AB" w:rsidRDefault="00B00621" w:rsidP="00BF1538">
            <w:pPr>
              <w:rPr>
                <w:sz w:val="22"/>
                <w:szCs w:val="22"/>
                <w:lang w:val="lt-LT"/>
              </w:rPr>
            </w:pPr>
            <w:r>
              <w:rPr>
                <w:sz w:val="22"/>
                <w:szCs w:val="22"/>
                <w:lang w:val="lt-LT"/>
              </w:rPr>
              <w:t>v</w:t>
            </w:r>
            <w:r w:rsidRPr="006051AB">
              <w:rPr>
                <w:sz w:val="22"/>
                <w:szCs w:val="22"/>
                <w:lang w:val="lt-LT"/>
              </w:rPr>
              <w:t>isus metus</w:t>
            </w:r>
          </w:p>
        </w:tc>
        <w:tc>
          <w:tcPr>
            <w:tcW w:w="1840" w:type="dxa"/>
          </w:tcPr>
          <w:p w14:paraId="50E5F50C" w14:textId="77777777" w:rsidR="00B00621" w:rsidRDefault="00B00621" w:rsidP="00BF1538">
            <w:pPr>
              <w:ind w:left="-108" w:right="-108"/>
              <w:jc w:val="center"/>
              <w:rPr>
                <w:sz w:val="22"/>
                <w:szCs w:val="22"/>
                <w:lang w:val="lt-LT"/>
              </w:rPr>
            </w:pPr>
            <w:r w:rsidRPr="006051AB">
              <w:rPr>
                <w:sz w:val="22"/>
                <w:szCs w:val="22"/>
                <w:lang w:val="lt-LT"/>
              </w:rPr>
              <w:t>Turizmo vadybininkė</w:t>
            </w:r>
          </w:p>
        </w:tc>
        <w:tc>
          <w:tcPr>
            <w:tcW w:w="1987" w:type="dxa"/>
            <w:gridSpan w:val="2"/>
            <w:vAlign w:val="center"/>
          </w:tcPr>
          <w:p w14:paraId="20F6A135" w14:textId="77777777" w:rsidR="00B00621" w:rsidRPr="006051AB" w:rsidRDefault="002E74C6" w:rsidP="00AF5947">
            <w:pPr>
              <w:jc w:val="center"/>
              <w:rPr>
                <w:bCs/>
                <w:sz w:val="22"/>
                <w:szCs w:val="22"/>
                <w:lang w:val="lt-LT"/>
              </w:rPr>
            </w:pPr>
            <w:r w:rsidRPr="00380386">
              <w:rPr>
                <w:bCs/>
                <w:sz w:val="22"/>
                <w:szCs w:val="22"/>
                <w:lang w:val="lt-LT"/>
              </w:rPr>
              <w:t>Pajamos</w:t>
            </w:r>
            <w:r>
              <w:rPr>
                <w:b/>
                <w:sz w:val="22"/>
                <w:szCs w:val="22"/>
                <w:lang w:val="lt-LT"/>
              </w:rPr>
              <w:t xml:space="preserve">  </w:t>
            </w:r>
            <w:r w:rsidRPr="00D52019">
              <w:rPr>
                <w:sz w:val="22"/>
                <w:szCs w:val="22"/>
              </w:rPr>
              <w:t>≥</w:t>
            </w:r>
            <w:r>
              <w:rPr>
                <w:sz w:val="22"/>
                <w:szCs w:val="22"/>
              </w:rPr>
              <w:t xml:space="preserve"> 15 tūkst.</w:t>
            </w:r>
          </w:p>
        </w:tc>
        <w:tc>
          <w:tcPr>
            <w:tcW w:w="1276" w:type="dxa"/>
            <w:vMerge/>
          </w:tcPr>
          <w:p w14:paraId="30932B8C" w14:textId="77777777" w:rsidR="00B00621" w:rsidRPr="006051AB" w:rsidRDefault="00B00621" w:rsidP="00BF1538">
            <w:pPr>
              <w:rPr>
                <w:bCs/>
                <w:sz w:val="22"/>
                <w:szCs w:val="22"/>
                <w:lang w:val="lt-LT"/>
              </w:rPr>
            </w:pPr>
          </w:p>
        </w:tc>
      </w:tr>
    </w:tbl>
    <w:p w14:paraId="58CE4760" w14:textId="77777777" w:rsidR="00676C08" w:rsidRPr="008E708E" w:rsidRDefault="00676C08" w:rsidP="00FA5683">
      <w:pPr>
        <w:ind w:left="360"/>
        <w:jc w:val="center"/>
        <w:rPr>
          <w:b/>
          <w:bCs/>
          <w:lang w:val="lt-LT"/>
        </w:rPr>
        <w:sectPr w:rsidR="00676C08" w:rsidRPr="008E708E" w:rsidSect="003D509D">
          <w:pgSz w:w="15840" w:h="12240" w:orient="landscape" w:code="1"/>
          <w:pgMar w:top="1418" w:right="1077" w:bottom="760" w:left="1276" w:header="567" w:footer="567" w:gutter="0"/>
          <w:cols w:space="1296"/>
          <w:docGrid w:linePitch="360"/>
        </w:sectPr>
      </w:pPr>
    </w:p>
    <w:p w14:paraId="7C9506D0" w14:textId="77777777" w:rsidR="007B4AC1" w:rsidRPr="008E708E" w:rsidRDefault="007B4AC1" w:rsidP="00FA5683">
      <w:pPr>
        <w:ind w:left="360"/>
        <w:jc w:val="center"/>
        <w:rPr>
          <w:b/>
          <w:bCs/>
          <w:lang w:val="lt-LT"/>
        </w:rPr>
      </w:pPr>
    </w:p>
    <w:p w14:paraId="7C334AB3" w14:textId="77777777" w:rsidR="00FA5683" w:rsidRPr="00DD7BE3" w:rsidRDefault="00FA5683" w:rsidP="00FA5683">
      <w:pPr>
        <w:ind w:left="360"/>
        <w:jc w:val="center"/>
        <w:rPr>
          <w:b/>
          <w:bCs/>
          <w:lang w:val="lt-LT"/>
        </w:rPr>
      </w:pPr>
      <w:r w:rsidRPr="00DD7BE3">
        <w:rPr>
          <w:b/>
          <w:bCs/>
          <w:lang w:val="lt-LT"/>
        </w:rPr>
        <w:t>I</w:t>
      </w:r>
      <w:r>
        <w:rPr>
          <w:b/>
          <w:bCs/>
          <w:lang w:val="lt-LT"/>
        </w:rPr>
        <w:t>V</w:t>
      </w:r>
      <w:r w:rsidRPr="00DD7BE3">
        <w:rPr>
          <w:b/>
          <w:bCs/>
          <w:lang w:val="lt-LT"/>
        </w:rPr>
        <w:t xml:space="preserve">. </w:t>
      </w:r>
      <w:r w:rsidRPr="006051AB">
        <w:rPr>
          <w:b/>
          <w:lang w:val="lt-LT"/>
        </w:rPr>
        <w:t>VEIKLOS REZULTATŲ VERTINIMAS</w:t>
      </w:r>
    </w:p>
    <w:p w14:paraId="56C5C005" w14:textId="77777777" w:rsidR="00FA5683" w:rsidRPr="006051AB" w:rsidRDefault="00FA5683" w:rsidP="005E6B78">
      <w:pPr>
        <w:jc w:val="center"/>
        <w:rPr>
          <w:lang w:val="lt-LT"/>
        </w:rPr>
      </w:pPr>
    </w:p>
    <w:p w14:paraId="7B64578E" w14:textId="77777777" w:rsidR="004F4CC4" w:rsidRPr="006051AB" w:rsidRDefault="004F4CC4" w:rsidP="004F4CC4">
      <w:pPr>
        <w:jc w:val="center"/>
        <w:rPr>
          <w:b/>
          <w:sz w:val="22"/>
          <w:szCs w:val="22"/>
          <w:lang w:val="lt-LT"/>
        </w:rPr>
      </w:pPr>
    </w:p>
    <w:p w14:paraId="537FD753" w14:textId="77777777" w:rsidR="004F4CC4" w:rsidRPr="006051AB" w:rsidRDefault="00FA5683" w:rsidP="004F4CC4">
      <w:pPr>
        <w:pStyle w:val="BodyTextIndent"/>
        <w:spacing w:after="0"/>
        <w:ind w:left="0" w:right="277" w:firstLine="1134"/>
        <w:jc w:val="both"/>
      </w:pPr>
      <w:r w:rsidRPr="00FA5683">
        <w:rPr>
          <w:bCs/>
        </w:rPr>
        <w:t>VšĮ Alytaus turizmo informacijos centro</w:t>
      </w:r>
      <w:r w:rsidR="004F4CC4" w:rsidRPr="006051AB">
        <w:t xml:space="preserve"> 20</w:t>
      </w:r>
      <w:r w:rsidR="00B86737">
        <w:t>2</w:t>
      </w:r>
      <w:r w:rsidR="002C7529">
        <w:t>5</w:t>
      </w:r>
      <w:r w:rsidR="004F4CC4" w:rsidRPr="006051AB">
        <w:t xml:space="preserve"> m. veiklos vertinimo rodikliai yra: </w:t>
      </w:r>
      <w:r w:rsidR="00734660">
        <w:t>į</w:t>
      </w:r>
      <w:r w:rsidR="00734660" w:rsidRPr="00321F7E">
        <w:t>gyvendintų rinkodaros priemonių skaičius</w:t>
      </w:r>
      <w:r w:rsidR="004F4CC4" w:rsidRPr="006051AB">
        <w:t>, išleistų leidinių</w:t>
      </w:r>
      <w:r>
        <w:t xml:space="preserve"> (įskaitant elektroninius)</w:t>
      </w:r>
      <w:r w:rsidR="004F4CC4" w:rsidRPr="006051AB">
        <w:t xml:space="preserve"> skaičius, turizmo parodų</w:t>
      </w:r>
      <w:r>
        <w:t xml:space="preserve"> ir</w:t>
      </w:r>
      <w:r w:rsidR="00B86737">
        <w:t xml:space="preserve"> kitų renginių</w:t>
      </w:r>
      <w:r w:rsidR="004F4CC4" w:rsidRPr="006051AB">
        <w:t>, kuri</w:t>
      </w:r>
      <w:r w:rsidR="00B86737">
        <w:t>u</w:t>
      </w:r>
      <w:r w:rsidR="004F4CC4" w:rsidRPr="006051AB">
        <w:t>ose pristatytas Alytaus kraštas, skaičius</w:t>
      </w:r>
      <w:r w:rsidR="00D60205">
        <w:t>, sukurtų maršrutų skaičius</w:t>
      </w:r>
      <w:r w:rsidR="004F4CC4" w:rsidRPr="006051AB">
        <w:t>.</w:t>
      </w:r>
    </w:p>
    <w:p w14:paraId="6A7464FD" w14:textId="77777777" w:rsidR="004F4CC4" w:rsidRPr="006051AB" w:rsidRDefault="004F4CC4" w:rsidP="004F4CC4">
      <w:pPr>
        <w:jc w:val="center"/>
        <w:rPr>
          <w:b/>
          <w:sz w:val="22"/>
          <w:szCs w:val="22"/>
          <w:lang w:val="lt-LT"/>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63"/>
        <w:gridCol w:w="2693"/>
      </w:tblGrid>
      <w:tr w:rsidR="00B713D0" w:rsidRPr="00CF7974" w14:paraId="4CBCF411" w14:textId="77777777" w:rsidTr="00D55F0E">
        <w:trPr>
          <w:jc w:val="center"/>
        </w:trPr>
        <w:tc>
          <w:tcPr>
            <w:tcW w:w="570" w:type="dxa"/>
          </w:tcPr>
          <w:p w14:paraId="0E5335F3" w14:textId="77777777" w:rsidR="00B713D0" w:rsidRPr="00CF7974" w:rsidRDefault="00B713D0" w:rsidP="00E75506">
            <w:pPr>
              <w:jc w:val="center"/>
              <w:rPr>
                <w:b/>
                <w:bCs/>
                <w:lang w:val="lt-LT"/>
              </w:rPr>
            </w:pPr>
            <w:r w:rsidRPr="00CF7974">
              <w:rPr>
                <w:b/>
                <w:bCs/>
                <w:lang w:val="lt-LT"/>
              </w:rPr>
              <w:t>Eil. Nr.</w:t>
            </w:r>
          </w:p>
        </w:tc>
        <w:tc>
          <w:tcPr>
            <w:tcW w:w="5663" w:type="dxa"/>
          </w:tcPr>
          <w:p w14:paraId="29495E4E" w14:textId="77777777" w:rsidR="00B713D0" w:rsidRPr="00CF7974" w:rsidRDefault="00B713D0" w:rsidP="00E75506">
            <w:pPr>
              <w:jc w:val="center"/>
              <w:rPr>
                <w:b/>
                <w:bCs/>
                <w:lang w:val="lt-LT"/>
              </w:rPr>
            </w:pPr>
            <w:r w:rsidRPr="00CF7974">
              <w:rPr>
                <w:b/>
                <w:bCs/>
                <w:lang w:val="lt-LT"/>
              </w:rPr>
              <w:t>Vertinimo priemonės pavadinimas</w:t>
            </w:r>
          </w:p>
        </w:tc>
        <w:tc>
          <w:tcPr>
            <w:tcW w:w="2693" w:type="dxa"/>
          </w:tcPr>
          <w:p w14:paraId="7EB3A48F" w14:textId="77777777" w:rsidR="00B713D0" w:rsidRPr="00CF7974" w:rsidRDefault="00B713D0" w:rsidP="00E75506">
            <w:pPr>
              <w:jc w:val="center"/>
              <w:rPr>
                <w:b/>
                <w:bCs/>
                <w:lang w:val="lt-LT"/>
              </w:rPr>
            </w:pPr>
            <w:r w:rsidRPr="00CF7974">
              <w:rPr>
                <w:b/>
                <w:bCs/>
                <w:lang w:val="lt-LT"/>
              </w:rPr>
              <w:t>Planuojamas 202</w:t>
            </w:r>
            <w:r w:rsidR="002C7529">
              <w:rPr>
                <w:b/>
                <w:bCs/>
                <w:lang w:val="lt-LT"/>
              </w:rPr>
              <w:t>5</w:t>
            </w:r>
            <w:r w:rsidRPr="00CF7974">
              <w:rPr>
                <w:b/>
                <w:bCs/>
                <w:lang w:val="lt-LT"/>
              </w:rPr>
              <w:t xml:space="preserve"> m. rodiklis</w:t>
            </w:r>
          </w:p>
        </w:tc>
      </w:tr>
      <w:tr w:rsidR="00B713D0" w:rsidRPr="00734660" w14:paraId="780EE85E" w14:textId="77777777" w:rsidTr="00D55F0E">
        <w:trPr>
          <w:jc w:val="center"/>
        </w:trPr>
        <w:tc>
          <w:tcPr>
            <w:tcW w:w="570" w:type="dxa"/>
          </w:tcPr>
          <w:p w14:paraId="07EBFC3B" w14:textId="77777777" w:rsidR="00B713D0" w:rsidRPr="00734660" w:rsidRDefault="00B713D0" w:rsidP="00734660">
            <w:pPr>
              <w:jc w:val="center"/>
              <w:rPr>
                <w:lang w:val="lt-LT"/>
              </w:rPr>
            </w:pPr>
            <w:r w:rsidRPr="00734660">
              <w:rPr>
                <w:lang w:val="lt-LT"/>
              </w:rPr>
              <w:t>1.</w:t>
            </w:r>
          </w:p>
        </w:tc>
        <w:tc>
          <w:tcPr>
            <w:tcW w:w="5663" w:type="dxa"/>
          </w:tcPr>
          <w:p w14:paraId="033824ED" w14:textId="77777777" w:rsidR="00B713D0" w:rsidRPr="00734660" w:rsidRDefault="00B713D0" w:rsidP="00734660">
            <w:pPr>
              <w:tabs>
                <w:tab w:val="left" w:pos="0"/>
              </w:tabs>
              <w:rPr>
                <w:lang w:val="lt-LT"/>
              </w:rPr>
            </w:pPr>
            <w:r w:rsidRPr="00321F7E">
              <w:rPr>
                <w:lang w:val="lt-LT"/>
              </w:rPr>
              <w:t>Įgyvendintų rinkodaros priemonių skaičius</w:t>
            </w:r>
          </w:p>
        </w:tc>
        <w:tc>
          <w:tcPr>
            <w:tcW w:w="2693" w:type="dxa"/>
          </w:tcPr>
          <w:p w14:paraId="1BED4223" w14:textId="77777777" w:rsidR="00B713D0" w:rsidRPr="00734660" w:rsidRDefault="00AF5947" w:rsidP="00734660">
            <w:pPr>
              <w:jc w:val="center"/>
              <w:rPr>
                <w:lang w:val="lt-LT"/>
              </w:rPr>
            </w:pPr>
            <w:r w:rsidRPr="00D52019">
              <w:rPr>
                <w:sz w:val="22"/>
                <w:szCs w:val="22"/>
              </w:rPr>
              <w:t xml:space="preserve">≥ </w:t>
            </w:r>
            <w:r w:rsidR="00A16C49">
              <w:rPr>
                <w:bCs/>
                <w:lang w:val="lt-LT"/>
              </w:rPr>
              <w:t>6</w:t>
            </w:r>
          </w:p>
        </w:tc>
      </w:tr>
      <w:tr w:rsidR="00790C68" w:rsidRPr="00734660" w14:paraId="5B33D3C8" w14:textId="77777777" w:rsidTr="00D55F0E">
        <w:trPr>
          <w:jc w:val="center"/>
        </w:trPr>
        <w:tc>
          <w:tcPr>
            <w:tcW w:w="570" w:type="dxa"/>
          </w:tcPr>
          <w:p w14:paraId="6EF56312" w14:textId="77777777" w:rsidR="00790C68" w:rsidRPr="00734660" w:rsidRDefault="00790C68" w:rsidP="00790C68">
            <w:pPr>
              <w:jc w:val="center"/>
              <w:rPr>
                <w:lang w:val="lt-LT"/>
              </w:rPr>
            </w:pPr>
            <w:r w:rsidRPr="00CF7974">
              <w:rPr>
                <w:bCs/>
                <w:lang w:val="lt-LT"/>
              </w:rPr>
              <w:t>2.</w:t>
            </w:r>
          </w:p>
        </w:tc>
        <w:tc>
          <w:tcPr>
            <w:tcW w:w="5663" w:type="dxa"/>
          </w:tcPr>
          <w:p w14:paraId="56E68C5E" w14:textId="77777777" w:rsidR="00790C68" w:rsidRPr="00321F7E" w:rsidRDefault="00790C68" w:rsidP="00790C68">
            <w:pPr>
              <w:tabs>
                <w:tab w:val="left" w:pos="0"/>
              </w:tabs>
              <w:rPr>
                <w:lang w:val="lt-LT"/>
              </w:rPr>
            </w:pPr>
            <w:r>
              <w:rPr>
                <w:lang w:val="lt-LT"/>
              </w:rPr>
              <w:t>TIC interesantų skaičius, tūkst.</w:t>
            </w:r>
          </w:p>
        </w:tc>
        <w:tc>
          <w:tcPr>
            <w:tcW w:w="2693" w:type="dxa"/>
          </w:tcPr>
          <w:p w14:paraId="65A3E277" w14:textId="77777777" w:rsidR="00790C68" w:rsidRDefault="00AF5947" w:rsidP="00790C68">
            <w:pPr>
              <w:jc w:val="center"/>
              <w:rPr>
                <w:bCs/>
                <w:lang w:val="lt-LT"/>
              </w:rPr>
            </w:pPr>
            <w:r w:rsidRPr="00D52019">
              <w:rPr>
                <w:sz w:val="22"/>
                <w:szCs w:val="22"/>
              </w:rPr>
              <w:t xml:space="preserve">≥ </w:t>
            </w:r>
            <w:r w:rsidR="00790C68">
              <w:rPr>
                <w:bCs/>
                <w:lang w:val="lt-LT"/>
              </w:rPr>
              <w:t>4</w:t>
            </w:r>
            <w:r w:rsidR="0059746B">
              <w:rPr>
                <w:bCs/>
                <w:lang w:val="lt-LT"/>
              </w:rPr>
              <w:t xml:space="preserve"> tūkst.</w:t>
            </w:r>
          </w:p>
        </w:tc>
      </w:tr>
      <w:tr w:rsidR="00790C68" w:rsidRPr="00CF7974" w14:paraId="7A9A0228" w14:textId="77777777" w:rsidTr="00D55F0E">
        <w:trPr>
          <w:jc w:val="center"/>
        </w:trPr>
        <w:tc>
          <w:tcPr>
            <w:tcW w:w="570" w:type="dxa"/>
          </w:tcPr>
          <w:p w14:paraId="6E5096B7" w14:textId="77777777" w:rsidR="00790C68" w:rsidRPr="00CF7974" w:rsidRDefault="00790C68" w:rsidP="00790C68">
            <w:pPr>
              <w:jc w:val="center"/>
              <w:rPr>
                <w:bCs/>
                <w:lang w:val="lt-LT"/>
              </w:rPr>
            </w:pPr>
            <w:r w:rsidRPr="00CF7974">
              <w:rPr>
                <w:bCs/>
                <w:lang w:val="lt-LT"/>
              </w:rPr>
              <w:t>3.</w:t>
            </w:r>
          </w:p>
        </w:tc>
        <w:tc>
          <w:tcPr>
            <w:tcW w:w="5663" w:type="dxa"/>
          </w:tcPr>
          <w:p w14:paraId="24B2DC60" w14:textId="77777777" w:rsidR="00790C68" w:rsidRPr="00CF7974" w:rsidRDefault="00790C68" w:rsidP="00790C68">
            <w:pPr>
              <w:rPr>
                <w:bCs/>
                <w:lang w:val="lt-LT"/>
              </w:rPr>
            </w:pPr>
            <w:r w:rsidRPr="00CF7974">
              <w:rPr>
                <w:lang w:val="lt-LT"/>
              </w:rPr>
              <w:t>Išleist</w:t>
            </w:r>
            <w:r>
              <w:rPr>
                <w:lang w:val="lt-LT"/>
              </w:rPr>
              <w:t>ų</w:t>
            </w:r>
            <w:r w:rsidRPr="00CF7974">
              <w:rPr>
                <w:lang w:val="lt-LT"/>
              </w:rPr>
              <w:t xml:space="preserve"> leidini</w:t>
            </w:r>
            <w:r>
              <w:rPr>
                <w:lang w:val="lt-LT"/>
              </w:rPr>
              <w:t>ų</w:t>
            </w:r>
            <w:r w:rsidRPr="00CF7974">
              <w:rPr>
                <w:lang w:val="lt-LT"/>
              </w:rPr>
              <w:t>, įskaitant elektroninius, skaičius</w:t>
            </w:r>
          </w:p>
        </w:tc>
        <w:tc>
          <w:tcPr>
            <w:tcW w:w="2693" w:type="dxa"/>
          </w:tcPr>
          <w:p w14:paraId="7CBD05F2" w14:textId="61C69F74" w:rsidR="00790C68" w:rsidRPr="00CF7974" w:rsidRDefault="00EB3D6A" w:rsidP="00790C68">
            <w:pPr>
              <w:jc w:val="center"/>
              <w:rPr>
                <w:bCs/>
                <w:lang w:val="lt-LT"/>
              </w:rPr>
            </w:pPr>
            <w:r w:rsidRPr="00D52019">
              <w:rPr>
                <w:sz w:val="22"/>
                <w:szCs w:val="22"/>
              </w:rPr>
              <w:t xml:space="preserve">≥ </w:t>
            </w:r>
            <w:r>
              <w:t>3</w:t>
            </w:r>
          </w:p>
        </w:tc>
      </w:tr>
      <w:tr w:rsidR="00790C68" w:rsidRPr="00CF7974" w14:paraId="2148DB99" w14:textId="77777777" w:rsidTr="00D55F0E">
        <w:trPr>
          <w:jc w:val="center"/>
        </w:trPr>
        <w:tc>
          <w:tcPr>
            <w:tcW w:w="570" w:type="dxa"/>
          </w:tcPr>
          <w:p w14:paraId="0151B272" w14:textId="77777777" w:rsidR="00790C68" w:rsidRPr="00CF7974" w:rsidRDefault="00790C68" w:rsidP="00790C68">
            <w:pPr>
              <w:jc w:val="center"/>
              <w:rPr>
                <w:bCs/>
                <w:lang w:val="lt-LT"/>
              </w:rPr>
            </w:pPr>
            <w:r w:rsidRPr="00CF7974">
              <w:rPr>
                <w:bCs/>
                <w:lang w:val="lt-LT"/>
              </w:rPr>
              <w:t>4.</w:t>
            </w:r>
          </w:p>
        </w:tc>
        <w:tc>
          <w:tcPr>
            <w:tcW w:w="5663" w:type="dxa"/>
            <w:vAlign w:val="center"/>
          </w:tcPr>
          <w:p w14:paraId="363760E8" w14:textId="77777777" w:rsidR="00790C68" w:rsidRPr="00CF7974" w:rsidRDefault="00790C68" w:rsidP="00790C68">
            <w:pPr>
              <w:rPr>
                <w:lang w:val="lt-LT"/>
              </w:rPr>
            </w:pPr>
            <w:r w:rsidRPr="00CF7974">
              <w:rPr>
                <w:lang w:val="lt-LT"/>
              </w:rPr>
              <w:t>Turizmo parod</w:t>
            </w:r>
            <w:r>
              <w:rPr>
                <w:lang w:val="lt-LT"/>
              </w:rPr>
              <w:t xml:space="preserve">ų, </w:t>
            </w:r>
            <w:r w:rsidRPr="00CF7974">
              <w:rPr>
                <w:lang w:val="lt-LT"/>
              </w:rPr>
              <w:t xml:space="preserve"> mug</w:t>
            </w:r>
            <w:r>
              <w:rPr>
                <w:lang w:val="lt-LT"/>
              </w:rPr>
              <w:t xml:space="preserve">ių ir miestų švenčių </w:t>
            </w:r>
            <w:r w:rsidRPr="00CF7974">
              <w:rPr>
                <w:lang w:val="lt-LT"/>
              </w:rPr>
              <w:t>kuriose pristatytas Alytaus kraštas, skaičius</w:t>
            </w:r>
          </w:p>
        </w:tc>
        <w:tc>
          <w:tcPr>
            <w:tcW w:w="2693" w:type="dxa"/>
          </w:tcPr>
          <w:p w14:paraId="058D858B" w14:textId="7D707BE4" w:rsidR="00790C68" w:rsidRPr="00CF7974" w:rsidRDefault="00EB3D6A" w:rsidP="00790C68">
            <w:pPr>
              <w:jc w:val="center"/>
              <w:rPr>
                <w:bCs/>
                <w:lang w:val="lt-LT"/>
              </w:rPr>
            </w:pPr>
            <w:r w:rsidRPr="00D52019">
              <w:rPr>
                <w:sz w:val="22"/>
                <w:szCs w:val="22"/>
              </w:rPr>
              <w:t xml:space="preserve">≥ </w:t>
            </w:r>
            <w:r>
              <w:rPr>
                <w:bCs/>
                <w:lang w:val="lt-LT"/>
              </w:rPr>
              <w:t>4</w:t>
            </w:r>
          </w:p>
        </w:tc>
      </w:tr>
      <w:tr w:rsidR="00790C68" w:rsidRPr="00CF7974" w14:paraId="77B729E6" w14:textId="77777777" w:rsidTr="00D55F0E">
        <w:trPr>
          <w:jc w:val="center"/>
        </w:trPr>
        <w:tc>
          <w:tcPr>
            <w:tcW w:w="570" w:type="dxa"/>
          </w:tcPr>
          <w:p w14:paraId="031D359B" w14:textId="77777777" w:rsidR="00790C68" w:rsidRPr="00CF7974" w:rsidRDefault="00790C68" w:rsidP="00790C68">
            <w:pPr>
              <w:jc w:val="center"/>
              <w:rPr>
                <w:bCs/>
                <w:lang w:val="lt-LT"/>
              </w:rPr>
            </w:pPr>
            <w:r w:rsidRPr="00CF7974">
              <w:rPr>
                <w:bCs/>
                <w:lang w:val="lt-LT"/>
              </w:rPr>
              <w:t>5.</w:t>
            </w:r>
          </w:p>
        </w:tc>
        <w:tc>
          <w:tcPr>
            <w:tcW w:w="5663" w:type="dxa"/>
            <w:vAlign w:val="center"/>
          </w:tcPr>
          <w:p w14:paraId="129E378E" w14:textId="77777777" w:rsidR="00790C68" w:rsidRPr="00CF7974" w:rsidRDefault="00790C68" w:rsidP="00790C68">
            <w:pPr>
              <w:rPr>
                <w:lang w:val="lt-LT"/>
              </w:rPr>
            </w:pPr>
            <w:r>
              <w:rPr>
                <w:lang w:val="lt-LT"/>
              </w:rPr>
              <w:t xml:space="preserve">Kitų renginių, </w:t>
            </w:r>
            <w:r w:rsidRPr="00CF7974">
              <w:rPr>
                <w:lang w:val="lt-LT"/>
              </w:rPr>
              <w:t>kuri</w:t>
            </w:r>
            <w:r>
              <w:rPr>
                <w:lang w:val="lt-LT"/>
              </w:rPr>
              <w:t>u</w:t>
            </w:r>
            <w:r w:rsidRPr="00CF7974">
              <w:rPr>
                <w:lang w:val="lt-LT"/>
              </w:rPr>
              <w:t>ose pristatytas Alytaus kraštas, skaičius</w:t>
            </w:r>
          </w:p>
        </w:tc>
        <w:tc>
          <w:tcPr>
            <w:tcW w:w="2693" w:type="dxa"/>
          </w:tcPr>
          <w:p w14:paraId="5AC5F790" w14:textId="77777777" w:rsidR="00790C68" w:rsidRDefault="00AF5947" w:rsidP="00790C68">
            <w:pPr>
              <w:jc w:val="center"/>
              <w:rPr>
                <w:bCs/>
                <w:lang w:val="lt-LT"/>
              </w:rPr>
            </w:pPr>
            <w:r w:rsidRPr="00D52019">
              <w:rPr>
                <w:sz w:val="22"/>
                <w:szCs w:val="22"/>
              </w:rPr>
              <w:t xml:space="preserve">≥ </w:t>
            </w:r>
            <w:r w:rsidR="00790C68">
              <w:rPr>
                <w:bCs/>
                <w:lang w:val="lt-LT"/>
              </w:rPr>
              <w:t>2</w:t>
            </w:r>
          </w:p>
        </w:tc>
      </w:tr>
      <w:tr w:rsidR="00790C68" w:rsidRPr="00CF7974" w14:paraId="3114023B" w14:textId="77777777" w:rsidTr="00D55F0E">
        <w:trPr>
          <w:jc w:val="center"/>
        </w:trPr>
        <w:tc>
          <w:tcPr>
            <w:tcW w:w="570" w:type="dxa"/>
          </w:tcPr>
          <w:p w14:paraId="48CF4D8C" w14:textId="77777777" w:rsidR="00790C68" w:rsidRPr="00CF7974" w:rsidRDefault="00790C68" w:rsidP="00790C68">
            <w:pPr>
              <w:jc w:val="center"/>
              <w:rPr>
                <w:bCs/>
                <w:lang w:val="lt-LT"/>
              </w:rPr>
            </w:pPr>
            <w:r w:rsidRPr="00CF7974">
              <w:rPr>
                <w:bCs/>
                <w:lang w:val="lt-LT"/>
              </w:rPr>
              <w:t>6.</w:t>
            </w:r>
          </w:p>
        </w:tc>
        <w:tc>
          <w:tcPr>
            <w:tcW w:w="5663" w:type="dxa"/>
            <w:vAlign w:val="center"/>
          </w:tcPr>
          <w:p w14:paraId="53DECA67" w14:textId="77777777" w:rsidR="00790C68" w:rsidRDefault="00790C68" w:rsidP="00790C68">
            <w:pPr>
              <w:rPr>
                <w:lang w:val="lt-LT"/>
              </w:rPr>
            </w:pPr>
            <w:r>
              <w:rPr>
                <w:lang w:val="lt-LT"/>
              </w:rPr>
              <w:t>Organizuotų renginių skaičius</w:t>
            </w:r>
          </w:p>
        </w:tc>
        <w:tc>
          <w:tcPr>
            <w:tcW w:w="2693" w:type="dxa"/>
          </w:tcPr>
          <w:p w14:paraId="2507A364" w14:textId="77777777" w:rsidR="00790C68" w:rsidRDefault="00790C68" w:rsidP="00790C68">
            <w:pPr>
              <w:jc w:val="center"/>
              <w:rPr>
                <w:bCs/>
                <w:lang w:val="lt-LT"/>
              </w:rPr>
            </w:pPr>
            <w:r>
              <w:rPr>
                <w:bCs/>
                <w:lang w:val="lt-LT"/>
              </w:rPr>
              <w:t>4</w:t>
            </w:r>
          </w:p>
        </w:tc>
      </w:tr>
      <w:tr w:rsidR="00790C68" w:rsidRPr="00CF7974" w14:paraId="3E248815" w14:textId="77777777" w:rsidTr="00D55F0E">
        <w:trPr>
          <w:jc w:val="center"/>
        </w:trPr>
        <w:tc>
          <w:tcPr>
            <w:tcW w:w="570" w:type="dxa"/>
          </w:tcPr>
          <w:p w14:paraId="67A64F2C" w14:textId="77777777" w:rsidR="00790C68" w:rsidRPr="00CF7974" w:rsidRDefault="00790C68" w:rsidP="00790C68">
            <w:pPr>
              <w:jc w:val="center"/>
              <w:rPr>
                <w:bCs/>
                <w:lang w:val="lt-LT"/>
              </w:rPr>
            </w:pPr>
            <w:r>
              <w:rPr>
                <w:bCs/>
                <w:lang w:val="lt-LT"/>
              </w:rPr>
              <w:t>7.</w:t>
            </w:r>
          </w:p>
        </w:tc>
        <w:tc>
          <w:tcPr>
            <w:tcW w:w="5663" w:type="dxa"/>
            <w:vAlign w:val="center"/>
          </w:tcPr>
          <w:p w14:paraId="72383E99" w14:textId="77777777" w:rsidR="00790C68" w:rsidRPr="00CF7974" w:rsidRDefault="00790C68" w:rsidP="00790C68">
            <w:pPr>
              <w:rPr>
                <w:lang w:val="lt-LT"/>
              </w:rPr>
            </w:pPr>
            <w:r>
              <w:rPr>
                <w:lang w:val="lt-LT"/>
              </w:rPr>
              <w:t>Sukurtų ir viešinamų aktyvių maršrutų skaičius</w:t>
            </w:r>
          </w:p>
        </w:tc>
        <w:tc>
          <w:tcPr>
            <w:tcW w:w="2693" w:type="dxa"/>
          </w:tcPr>
          <w:p w14:paraId="72C657D5" w14:textId="77777777" w:rsidR="00790C68" w:rsidRPr="00CF7974" w:rsidRDefault="00790C68" w:rsidP="00790C68">
            <w:pPr>
              <w:jc w:val="center"/>
              <w:rPr>
                <w:bCs/>
                <w:lang w:val="lt-LT"/>
              </w:rPr>
            </w:pPr>
            <w:r w:rsidRPr="00CF7974">
              <w:rPr>
                <w:bCs/>
                <w:lang w:val="lt-LT"/>
              </w:rPr>
              <w:t>2</w:t>
            </w:r>
          </w:p>
        </w:tc>
      </w:tr>
      <w:tr w:rsidR="00790C68" w:rsidRPr="00CF7974" w14:paraId="2B4944ED" w14:textId="77777777" w:rsidTr="00D55F0E">
        <w:trPr>
          <w:jc w:val="center"/>
        </w:trPr>
        <w:tc>
          <w:tcPr>
            <w:tcW w:w="570" w:type="dxa"/>
          </w:tcPr>
          <w:p w14:paraId="1A85514B" w14:textId="77777777" w:rsidR="00790C68" w:rsidRPr="00CF7974" w:rsidRDefault="00790C68" w:rsidP="00790C68">
            <w:pPr>
              <w:jc w:val="center"/>
              <w:rPr>
                <w:bCs/>
                <w:lang w:val="lt-LT"/>
              </w:rPr>
            </w:pPr>
            <w:r>
              <w:rPr>
                <w:bCs/>
                <w:lang w:val="lt-LT"/>
              </w:rPr>
              <w:t>8.</w:t>
            </w:r>
          </w:p>
        </w:tc>
        <w:tc>
          <w:tcPr>
            <w:tcW w:w="5663" w:type="dxa"/>
            <w:vAlign w:val="center"/>
          </w:tcPr>
          <w:p w14:paraId="078C5E8D" w14:textId="77777777" w:rsidR="00790C68" w:rsidRDefault="00790C68" w:rsidP="00790C68">
            <w:pPr>
              <w:rPr>
                <w:lang w:val="lt-LT"/>
              </w:rPr>
            </w:pPr>
            <w:r>
              <w:rPr>
                <w:lang w:val="lt-LT"/>
              </w:rPr>
              <w:t>Sukurtų istorinių asmenybių maršrutų skaičius</w:t>
            </w:r>
          </w:p>
        </w:tc>
        <w:tc>
          <w:tcPr>
            <w:tcW w:w="2693" w:type="dxa"/>
          </w:tcPr>
          <w:p w14:paraId="2F13F275" w14:textId="77777777" w:rsidR="00790C68" w:rsidRPr="00CF7974" w:rsidRDefault="00790C68" w:rsidP="00790C68">
            <w:pPr>
              <w:jc w:val="center"/>
              <w:rPr>
                <w:bCs/>
                <w:lang w:val="lt-LT"/>
              </w:rPr>
            </w:pPr>
            <w:r>
              <w:rPr>
                <w:bCs/>
                <w:lang w:val="lt-LT"/>
              </w:rPr>
              <w:t>1</w:t>
            </w:r>
          </w:p>
        </w:tc>
      </w:tr>
      <w:tr w:rsidR="00790C68" w:rsidRPr="00CF7974" w14:paraId="5BAFC116" w14:textId="77777777" w:rsidTr="00D55F0E">
        <w:trPr>
          <w:jc w:val="center"/>
        </w:trPr>
        <w:tc>
          <w:tcPr>
            <w:tcW w:w="570" w:type="dxa"/>
          </w:tcPr>
          <w:p w14:paraId="34E60A72" w14:textId="77777777" w:rsidR="00790C68" w:rsidRPr="00CF7974" w:rsidRDefault="00790C68" w:rsidP="00790C68">
            <w:pPr>
              <w:jc w:val="center"/>
              <w:rPr>
                <w:bCs/>
                <w:lang w:val="lt-LT"/>
              </w:rPr>
            </w:pPr>
            <w:r>
              <w:rPr>
                <w:bCs/>
                <w:lang w:val="lt-LT"/>
              </w:rPr>
              <w:t>9.</w:t>
            </w:r>
          </w:p>
        </w:tc>
        <w:tc>
          <w:tcPr>
            <w:tcW w:w="5663" w:type="dxa"/>
          </w:tcPr>
          <w:p w14:paraId="782B82CA" w14:textId="77777777" w:rsidR="00790C68" w:rsidRPr="00CF7974" w:rsidRDefault="00790C68" w:rsidP="00790C68">
            <w:pPr>
              <w:rPr>
                <w:lang w:val="lt-LT"/>
              </w:rPr>
            </w:pPr>
            <w:r w:rsidRPr="00CF7974">
              <w:rPr>
                <w:lang w:val="lt-LT"/>
              </w:rPr>
              <w:t>Internetinio tinklalapio lankytojai</w:t>
            </w:r>
            <w:r>
              <w:rPr>
                <w:lang w:val="lt-LT"/>
              </w:rPr>
              <w:t>,  skaičius tūkst.</w:t>
            </w:r>
            <w:r w:rsidRPr="00CF7974">
              <w:rPr>
                <w:lang w:val="lt-LT"/>
              </w:rPr>
              <w:t xml:space="preserve"> </w:t>
            </w:r>
          </w:p>
        </w:tc>
        <w:tc>
          <w:tcPr>
            <w:tcW w:w="2693" w:type="dxa"/>
          </w:tcPr>
          <w:p w14:paraId="3845753F" w14:textId="77777777" w:rsidR="00790C68" w:rsidRPr="00CF7974" w:rsidRDefault="00AF5947" w:rsidP="00790C68">
            <w:pPr>
              <w:jc w:val="center"/>
              <w:rPr>
                <w:bCs/>
                <w:lang w:val="lt-LT"/>
              </w:rPr>
            </w:pPr>
            <w:r w:rsidRPr="00D52019">
              <w:rPr>
                <w:sz w:val="22"/>
                <w:szCs w:val="22"/>
              </w:rPr>
              <w:t xml:space="preserve">≥ </w:t>
            </w:r>
            <w:r w:rsidR="00790C68">
              <w:rPr>
                <w:bCs/>
                <w:lang w:val="lt-LT"/>
              </w:rPr>
              <w:t>1</w:t>
            </w:r>
            <w:r w:rsidR="002C7529">
              <w:rPr>
                <w:bCs/>
                <w:lang w:val="lt-LT"/>
              </w:rPr>
              <w:t>50</w:t>
            </w:r>
            <w:r w:rsidR="00790C68">
              <w:rPr>
                <w:bCs/>
                <w:lang w:val="lt-LT"/>
              </w:rPr>
              <w:t xml:space="preserve"> tūkst.</w:t>
            </w:r>
          </w:p>
        </w:tc>
      </w:tr>
      <w:tr w:rsidR="00790C68" w:rsidRPr="00CF7974" w14:paraId="4CDA0CA7" w14:textId="77777777" w:rsidTr="00D55F0E">
        <w:trPr>
          <w:jc w:val="center"/>
        </w:trPr>
        <w:tc>
          <w:tcPr>
            <w:tcW w:w="570" w:type="dxa"/>
          </w:tcPr>
          <w:p w14:paraId="008F429C" w14:textId="77777777" w:rsidR="00790C68" w:rsidRPr="00CF7974" w:rsidRDefault="00790C68" w:rsidP="00790C68">
            <w:pPr>
              <w:jc w:val="center"/>
              <w:rPr>
                <w:bCs/>
                <w:lang w:val="lt-LT"/>
              </w:rPr>
            </w:pPr>
            <w:r>
              <w:rPr>
                <w:bCs/>
                <w:lang w:val="lt-LT"/>
              </w:rPr>
              <w:t>10.</w:t>
            </w:r>
          </w:p>
        </w:tc>
        <w:tc>
          <w:tcPr>
            <w:tcW w:w="5663" w:type="dxa"/>
          </w:tcPr>
          <w:p w14:paraId="12FB1771" w14:textId="77777777" w:rsidR="00790C68" w:rsidRPr="00CF7974" w:rsidRDefault="00790C68" w:rsidP="00790C68">
            <w:pPr>
              <w:rPr>
                <w:lang w:val="lt-LT"/>
              </w:rPr>
            </w:pPr>
            <w:r>
              <w:rPr>
                <w:bCs/>
                <w:lang w:val="lt-LT"/>
              </w:rPr>
              <w:t>Palaikoma interneto svetainė, skaičius</w:t>
            </w:r>
          </w:p>
        </w:tc>
        <w:tc>
          <w:tcPr>
            <w:tcW w:w="2693" w:type="dxa"/>
          </w:tcPr>
          <w:p w14:paraId="45BF0971" w14:textId="77777777" w:rsidR="00790C68" w:rsidRPr="00CF7974" w:rsidRDefault="00790C68" w:rsidP="00790C68">
            <w:pPr>
              <w:jc w:val="center"/>
              <w:rPr>
                <w:bCs/>
                <w:lang w:val="lt-LT"/>
              </w:rPr>
            </w:pPr>
            <w:r>
              <w:rPr>
                <w:bCs/>
                <w:lang w:val="lt-LT"/>
              </w:rPr>
              <w:t>1</w:t>
            </w:r>
          </w:p>
        </w:tc>
      </w:tr>
      <w:tr w:rsidR="00790C68" w:rsidRPr="00CF7974" w14:paraId="7CB8A859" w14:textId="77777777" w:rsidTr="00D55F0E">
        <w:trPr>
          <w:jc w:val="center"/>
        </w:trPr>
        <w:tc>
          <w:tcPr>
            <w:tcW w:w="570" w:type="dxa"/>
          </w:tcPr>
          <w:p w14:paraId="642447AB" w14:textId="77777777" w:rsidR="00790C68" w:rsidRPr="00CF7974" w:rsidRDefault="00790C68" w:rsidP="00790C68">
            <w:pPr>
              <w:jc w:val="center"/>
              <w:rPr>
                <w:bCs/>
                <w:lang w:val="lt-LT"/>
              </w:rPr>
            </w:pPr>
            <w:r>
              <w:rPr>
                <w:bCs/>
                <w:lang w:val="lt-LT"/>
              </w:rPr>
              <w:t>11.</w:t>
            </w:r>
          </w:p>
        </w:tc>
        <w:tc>
          <w:tcPr>
            <w:tcW w:w="5663" w:type="dxa"/>
          </w:tcPr>
          <w:p w14:paraId="5EDE65A1" w14:textId="77777777" w:rsidR="00790C68" w:rsidRDefault="00790C68" w:rsidP="00790C68">
            <w:pPr>
              <w:rPr>
                <w:bCs/>
                <w:lang w:val="lt-LT"/>
              </w:rPr>
            </w:pPr>
            <w:r w:rsidRPr="007101AB">
              <w:rPr>
                <w:sz w:val="22"/>
                <w:szCs w:val="22"/>
                <w:lang w:val="lt-LT"/>
              </w:rPr>
              <w:t>Palaikom</w:t>
            </w:r>
            <w:r>
              <w:rPr>
                <w:sz w:val="22"/>
                <w:szCs w:val="22"/>
                <w:lang w:val="lt-LT"/>
              </w:rPr>
              <w:t>ų</w:t>
            </w:r>
            <w:r w:rsidRPr="007101AB">
              <w:rPr>
                <w:sz w:val="22"/>
                <w:szCs w:val="22"/>
                <w:lang w:val="lt-LT"/>
              </w:rPr>
              <w:t xml:space="preserve"> </w:t>
            </w:r>
            <w:r>
              <w:rPr>
                <w:sz w:val="22"/>
                <w:szCs w:val="22"/>
                <w:lang w:val="lt-LT"/>
              </w:rPr>
              <w:t xml:space="preserve">mobiliųjų </w:t>
            </w:r>
            <w:r w:rsidRPr="007101AB">
              <w:rPr>
                <w:sz w:val="22"/>
                <w:szCs w:val="22"/>
                <w:lang w:val="lt-LT"/>
              </w:rPr>
              <w:t>aplikacij</w:t>
            </w:r>
            <w:r>
              <w:rPr>
                <w:sz w:val="22"/>
                <w:szCs w:val="22"/>
                <w:lang w:val="lt-LT"/>
              </w:rPr>
              <w:t>ų skaičius</w:t>
            </w:r>
            <w:r w:rsidRPr="007101AB">
              <w:rPr>
                <w:sz w:val="22"/>
                <w:szCs w:val="22"/>
                <w:lang w:val="lt-LT"/>
              </w:rPr>
              <w:t xml:space="preserve"> </w:t>
            </w:r>
          </w:p>
        </w:tc>
        <w:tc>
          <w:tcPr>
            <w:tcW w:w="2693" w:type="dxa"/>
          </w:tcPr>
          <w:p w14:paraId="14EDAAA8" w14:textId="77777777" w:rsidR="00790C68" w:rsidRDefault="00790C68" w:rsidP="00790C68">
            <w:pPr>
              <w:jc w:val="center"/>
              <w:rPr>
                <w:bCs/>
                <w:lang w:val="lt-LT"/>
              </w:rPr>
            </w:pPr>
            <w:r>
              <w:rPr>
                <w:sz w:val="22"/>
                <w:szCs w:val="22"/>
                <w:lang w:val="lt-LT"/>
              </w:rPr>
              <w:t>2</w:t>
            </w:r>
          </w:p>
        </w:tc>
      </w:tr>
      <w:tr w:rsidR="00790C68" w:rsidRPr="00CF7974" w14:paraId="02B4E7C4" w14:textId="77777777" w:rsidTr="00D55F0E">
        <w:trPr>
          <w:jc w:val="center"/>
        </w:trPr>
        <w:tc>
          <w:tcPr>
            <w:tcW w:w="570" w:type="dxa"/>
          </w:tcPr>
          <w:p w14:paraId="531F5CCF" w14:textId="77777777" w:rsidR="00790C68" w:rsidRPr="00CF7974" w:rsidRDefault="00790C68" w:rsidP="00790C68">
            <w:pPr>
              <w:jc w:val="center"/>
              <w:rPr>
                <w:bCs/>
                <w:lang w:val="lt-LT"/>
              </w:rPr>
            </w:pPr>
            <w:r>
              <w:rPr>
                <w:bCs/>
                <w:lang w:val="lt-LT"/>
              </w:rPr>
              <w:t>12.</w:t>
            </w:r>
          </w:p>
        </w:tc>
        <w:tc>
          <w:tcPr>
            <w:tcW w:w="5663" w:type="dxa"/>
          </w:tcPr>
          <w:p w14:paraId="7538626A" w14:textId="77777777" w:rsidR="00790C68" w:rsidRPr="00AF6B23" w:rsidRDefault="00790C68" w:rsidP="00790C68">
            <w:pPr>
              <w:jc w:val="both"/>
              <w:rPr>
                <w:sz w:val="22"/>
                <w:szCs w:val="22"/>
                <w:lang w:val="lt-LT"/>
              </w:rPr>
            </w:pPr>
            <w:r>
              <w:rPr>
                <w:sz w:val="22"/>
                <w:szCs w:val="22"/>
                <w:lang w:val="lt-LT"/>
              </w:rPr>
              <w:t>Viešinimo s</w:t>
            </w:r>
            <w:r w:rsidRPr="00E609AE">
              <w:rPr>
                <w:sz w:val="22"/>
                <w:szCs w:val="22"/>
                <w:lang w:val="lt-LT"/>
              </w:rPr>
              <w:t>traipsni</w:t>
            </w:r>
            <w:r>
              <w:rPr>
                <w:sz w:val="22"/>
                <w:szCs w:val="22"/>
                <w:lang w:val="lt-LT"/>
              </w:rPr>
              <w:t>ai, skaičius</w:t>
            </w:r>
          </w:p>
        </w:tc>
        <w:tc>
          <w:tcPr>
            <w:tcW w:w="2693" w:type="dxa"/>
          </w:tcPr>
          <w:p w14:paraId="0F2467F5" w14:textId="77777777" w:rsidR="00790C68" w:rsidRDefault="00AF5947" w:rsidP="00790C68">
            <w:pPr>
              <w:jc w:val="center"/>
              <w:rPr>
                <w:bCs/>
                <w:lang w:val="lt-LT"/>
              </w:rPr>
            </w:pPr>
            <w:r w:rsidRPr="00D52019">
              <w:rPr>
                <w:sz w:val="22"/>
                <w:szCs w:val="22"/>
              </w:rPr>
              <w:t xml:space="preserve">≥ </w:t>
            </w:r>
            <w:r w:rsidR="00790C68">
              <w:rPr>
                <w:bCs/>
                <w:lang w:val="lt-LT"/>
              </w:rPr>
              <w:t>8</w:t>
            </w:r>
          </w:p>
        </w:tc>
      </w:tr>
      <w:tr w:rsidR="00790C68" w:rsidRPr="00CF7974" w14:paraId="617AD372" w14:textId="77777777" w:rsidTr="00D55F0E">
        <w:trPr>
          <w:jc w:val="center"/>
        </w:trPr>
        <w:tc>
          <w:tcPr>
            <w:tcW w:w="570" w:type="dxa"/>
          </w:tcPr>
          <w:p w14:paraId="712C01CC" w14:textId="77777777" w:rsidR="00790C68" w:rsidRPr="00CF7974" w:rsidRDefault="00790C68" w:rsidP="00790C68">
            <w:pPr>
              <w:jc w:val="center"/>
              <w:rPr>
                <w:bCs/>
                <w:lang w:val="lt-LT"/>
              </w:rPr>
            </w:pPr>
            <w:r>
              <w:rPr>
                <w:bCs/>
                <w:lang w:val="lt-LT"/>
              </w:rPr>
              <w:t>13.</w:t>
            </w:r>
          </w:p>
        </w:tc>
        <w:tc>
          <w:tcPr>
            <w:tcW w:w="5663" w:type="dxa"/>
          </w:tcPr>
          <w:p w14:paraId="404DE6C6" w14:textId="77777777" w:rsidR="00790C68" w:rsidRPr="00AF6B23" w:rsidRDefault="00790C68" w:rsidP="00790C68">
            <w:pPr>
              <w:jc w:val="both"/>
              <w:rPr>
                <w:sz w:val="22"/>
                <w:szCs w:val="22"/>
                <w:lang w:val="lt-LT"/>
              </w:rPr>
            </w:pPr>
            <w:r>
              <w:rPr>
                <w:sz w:val="22"/>
                <w:szCs w:val="22"/>
                <w:lang w:val="lt-LT"/>
              </w:rPr>
              <w:t>Išplatintų p</w:t>
            </w:r>
            <w:r w:rsidRPr="00E609AE">
              <w:rPr>
                <w:sz w:val="22"/>
                <w:szCs w:val="22"/>
                <w:lang w:val="lt-LT"/>
              </w:rPr>
              <w:t>ranešim</w:t>
            </w:r>
            <w:r>
              <w:rPr>
                <w:sz w:val="22"/>
                <w:szCs w:val="22"/>
                <w:lang w:val="lt-LT"/>
              </w:rPr>
              <w:t>ų</w:t>
            </w:r>
            <w:r w:rsidRPr="00E609AE">
              <w:rPr>
                <w:sz w:val="22"/>
                <w:szCs w:val="22"/>
                <w:lang w:val="lt-LT"/>
              </w:rPr>
              <w:t xml:space="preserve"> spaudai </w:t>
            </w:r>
            <w:r>
              <w:rPr>
                <w:sz w:val="22"/>
                <w:szCs w:val="22"/>
                <w:lang w:val="lt-LT"/>
              </w:rPr>
              <w:t>ir informacijos skaičius</w:t>
            </w:r>
          </w:p>
        </w:tc>
        <w:tc>
          <w:tcPr>
            <w:tcW w:w="2693" w:type="dxa"/>
          </w:tcPr>
          <w:p w14:paraId="079B077C" w14:textId="77777777" w:rsidR="00790C68" w:rsidRDefault="00AF5947" w:rsidP="00790C68">
            <w:pPr>
              <w:jc w:val="center"/>
              <w:rPr>
                <w:bCs/>
                <w:lang w:val="lt-LT"/>
              </w:rPr>
            </w:pPr>
            <w:r w:rsidRPr="00D52019">
              <w:rPr>
                <w:sz w:val="22"/>
                <w:szCs w:val="22"/>
              </w:rPr>
              <w:t xml:space="preserve">≥ </w:t>
            </w:r>
            <w:r w:rsidR="00790C68">
              <w:rPr>
                <w:bCs/>
                <w:lang w:val="lt-LT"/>
              </w:rPr>
              <w:t>12</w:t>
            </w:r>
          </w:p>
        </w:tc>
      </w:tr>
      <w:tr w:rsidR="00790C68" w:rsidRPr="00CF7974" w14:paraId="5DD511BA" w14:textId="77777777" w:rsidTr="00D55F0E">
        <w:trPr>
          <w:jc w:val="center"/>
        </w:trPr>
        <w:tc>
          <w:tcPr>
            <w:tcW w:w="570" w:type="dxa"/>
          </w:tcPr>
          <w:p w14:paraId="400EAD7B" w14:textId="77777777" w:rsidR="00790C68" w:rsidRPr="00CF7974" w:rsidRDefault="00790C68" w:rsidP="00790C68">
            <w:pPr>
              <w:jc w:val="center"/>
              <w:rPr>
                <w:bCs/>
                <w:lang w:val="lt-LT"/>
              </w:rPr>
            </w:pPr>
            <w:r>
              <w:rPr>
                <w:bCs/>
                <w:lang w:val="lt-LT"/>
              </w:rPr>
              <w:t>14.</w:t>
            </w:r>
          </w:p>
        </w:tc>
        <w:tc>
          <w:tcPr>
            <w:tcW w:w="5663" w:type="dxa"/>
          </w:tcPr>
          <w:p w14:paraId="0E222533" w14:textId="77777777" w:rsidR="00790C68" w:rsidRDefault="00790C68" w:rsidP="00790C68">
            <w:pPr>
              <w:rPr>
                <w:bCs/>
                <w:lang w:val="lt-LT"/>
              </w:rPr>
            </w:pPr>
            <w:r>
              <w:rPr>
                <w:bCs/>
                <w:lang w:val="lt-LT"/>
              </w:rPr>
              <w:t>Organizuotų ekskursijų ir žygių skaičius</w:t>
            </w:r>
          </w:p>
        </w:tc>
        <w:tc>
          <w:tcPr>
            <w:tcW w:w="2693" w:type="dxa"/>
          </w:tcPr>
          <w:p w14:paraId="4EF9BD04" w14:textId="77777777" w:rsidR="00790C68" w:rsidRDefault="00AF5947" w:rsidP="00790C68">
            <w:pPr>
              <w:jc w:val="center"/>
              <w:rPr>
                <w:bCs/>
                <w:lang w:val="lt-LT"/>
              </w:rPr>
            </w:pPr>
            <w:r w:rsidRPr="00D52019">
              <w:rPr>
                <w:sz w:val="22"/>
                <w:szCs w:val="22"/>
              </w:rPr>
              <w:t xml:space="preserve">≥ </w:t>
            </w:r>
            <w:r w:rsidR="00790C68">
              <w:rPr>
                <w:bCs/>
                <w:lang w:val="lt-LT"/>
              </w:rPr>
              <w:t>40</w:t>
            </w:r>
          </w:p>
        </w:tc>
      </w:tr>
      <w:tr w:rsidR="00790C68" w:rsidRPr="00CF7974" w14:paraId="09FBF5E7" w14:textId="77777777" w:rsidTr="00D55F0E">
        <w:trPr>
          <w:jc w:val="center"/>
        </w:trPr>
        <w:tc>
          <w:tcPr>
            <w:tcW w:w="570" w:type="dxa"/>
          </w:tcPr>
          <w:p w14:paraId="5215ED27" w14:textId="77777777" w:rsidR="00790C68" w:rsidRDefault="00790C68" w:rsidP="00790C68">
            <w:pPr>
              <w:jc w:val="center"/>
              <w:rPr>
                <w:bCs/>
                <w:lang w:val="lt-LT"/>
              </w:rPr>
            </w:pPr>
            <w:r>
              <w:rPr>
                <w:bCs/>
                <w:lang w:val="lt-LT"/>
              </w:rPr>
              <w:t>15.</w:t>
            </w:r>
          </w:p>
        </w:tc>
        <w:tc>
          <w:tcPr>
            <w:tcW w:w="5663" w:type="dxa"/>
          </w:tcPr>
          <w:p w14:paraId="2E37D02E" w14:textId="77777777" w:rsidR="00790C68" w:rsidRDefault="00790C68" w:rsidP="00790C68">
            <w:pPr>
              <w:rPr>
                <w:bCs/>
                <w:lang w:val="lt-LT"/>
              </w:rPr>
            </w:pPr>
            <w:r w:rsidRPr="00E609AE">
              <w:rPr>
                <w:i/>
                <w:iCs/>
                <w:sz w:val="22"/>
                <w:szCs w:val="22"/>
                <w:lang w:val="lt-LT"/>
              </w:rPr>
              <w:t>Facebook</w:t>
            </w:r>
            <w:r>
              <w:rPr>
                <w:i/>
                <w:iCs/>
                <w:sz w:val="22"/>
                <w:szCs w:val="22"/>
                <w:lang w:val="lt-LT"/>
              </w:rPr>
              <w:t xml:space="preserve"> </w:t>
            </w:r>
            <w:r w:rsidRPr="00E609AE">
              <w:rPr>
                <w:sz w:val="22"/>
                <w:szCs w:val="22"/>
                <w:lang w:val="lt-LT"/>
              </w:rPr>
              <w:t>paskyr</w:t>
            </w:r>
            <w:r>
              <w:rPr>
                <w:sz w:val="22"/>
                <w:szCs w:val="22"/>
                <w:lang w:val="lt-LT"/>
              </w:rPr>
              <w:t>os sekėjų skaičius, tūkst.</w:t>
            </w:r>
          </w:p>
        </w:tc>
        <w:tc>
          <w:tcPr>
            <w:tcW w:w="2693" w:type="dxa"/>
          </w:tcPr>
          <w:p w14:paraId="2E3A347A" w14:textId="77777777" w:rsidR="00790C68" w:rsidRDefault="00AF5947" w:rsidP="00790C68">
            <w:pPr>
              <w:jc w:val="center"/>
              <w:rPr>
                <w:bCs/>
                <w:lang w:val="lt-LT"/>
              </w:rPr>
            </w:pPr>
            <w:r w:rsidRPr="00D52019">
              <w:rPr>
                <w:sz w:val="22"/>
                <w:szCs w:val="22"/>
              </w:rPr>
              <w:t xml:space="preserve">≥ </w:t>
            </w:r>
            <w:r w:rsidR="002C7529">
              <w:rPr>
                <w:bCs/>
                <w:lang w:val="lt-LT"/>
              </w:rPr>
              <w:t>7</w:t>
            </w:r>
            <w:r w:rsidR="00790C68">
              <w:rPr>
                <w:bCs/>
                <w:lang w:val="lt-LT"/>
              </w:rPr>
              <w:t xml:space="preserve"> tūkst.</w:t>
            </w:r>
          </w:p>
        </w:tc>
      </w:tr>
      <w:tr w:rsidR="00D55F0E" w:rsidRPr="00CF7974" w14:paraId="40D94619" w14:textId="77777777" w:rsidTr="00D55F0E">
        <w:trPr>
          <w:jc w:val="center"/>
        </w:trPr>
        <w:tc>
          <w:tcPr>
            <w:tcW w:w="570" w:type="dxa"/>
          </w:tcPr>
          <w:p w14:paraId="221560A2" w14:textId="77777777" w:rsidR="00D55F0E" w:rsidRPr="002C7529" w:rsidRDefault="00D55F0E" w:rsidP="00790C68">
            <w:pPr>
              <w:jc w:val="center"/>
              <w:rPr>
                <w:bCs/>
                <w:color w:val="FF0000"/>
                <w:lang w:val="lt-LT"/>
              </w:rPr>
            </w:pPr>
            <w:r>
              <w:rPr>
                <w:bCs/>
                <w:lang w:val="lt-LT"/>
              </w:rPr>
              <w:t>16.</w:t>
            </w:r>
          </w:p>
        </w:tc>
        <w:tc>
          <w:tcPr>
            <w:tcW w:w="5663" w:type="dxa"/>
          </w:tcPr>
          <w:p w14:paraId="2928E5CB" w14:textId="77777777" w:rsidR="00D55F0E" w:rsidRPr="002C7529" w:rsidRDefault="00D55F0E" w:rsidP="00790C68">
            <w:pPr>
              <w:rPr>
                <w:i/>
                <w:iCs/>
                <w:color w:val="FF0000"/>
                <w:sz w:val="22"/>
                <w:szCs w:val="22"/>
                <w:lang w:val="lt-LT"/>
              </w:rPr>
            </w:pPr>
            <w:r>
              <w:rPr>
                <w:sz w:val="22"/>
                <w:szCs w:val="22"/>
                <w:lang w:val="lt-LT"/>
              </w:rPr>
              <w:t>P</w:t>
            </w:r>
            <w:r w:rsidRPr="00464C94">
              <w:rPr>
                <w:sz w:val="22"/>
                <w:szCs w:val="22"/>
                <w:lang w:val="lt-LT"/>
              </w:rPr>
              <w:t>ažintinio tako informacinės infrastruktūros stebėsen</w:t>
            </w:r>
            <w:r>
              <w:rPr>
                <w:sz w:val="22"/>
                <w:szCs w:val="22"/>
                <w:lang w:val="lt-LT"/>
              </w:rPr>
              <w:t>a, skaičius</w:t>
            </w:r>
          </w:p>
        </w:tc>
        <w:tc>
          <w:tcPr>
            <w:tcW w:w="2693" w:type="dxa"/>
          </w:tcPr>
          <w:p w14:paraId="21046667" w14:textId="77777777" w:rsidR="00D55F0E" w:rsidRPr="002C7529" w:rsidRDefault="00D55F0E" w:rsidP="00790C68">
            <w:pPr>
              <w:jc w:val="center"/>
              <w:rPr>
                <w:bCs/>
                <w:color w:val="FF0000"/>
                <w:lang w:val="lt-LT"/>
              </w:rPr>
            </w:pPr>
            <w:r>
              <w:rPr>
                <w:bCs/>
                <w:lang w:val="lt-LT"/>
              </w:rPr>
              <w:t>1</w:t>
            </w:r>
          </w:p>
        </w:tc>
      </w:tr>
      <w:tr w:rsidR="00D55F0E" w:rsidRPr="00CF7974" w14:paraId="4F3F7228" w14:textId="77777777" w:rsidTr="00D55F0E">
        <w:trPr>
          <w:jc w:val="center"/>
        </w:trPr>
        <w:tc>
          <w:tcPr>
            <w:tcW w:w="570" w:type="dxa"/>
          </w:tcPr>
          <w:p w14:paraId="6A630E43" w14:textId="77777777" w:rsidR="00D55F0E" w:rsidRPr="002C7529" w:rsidRDefault="00D55F0E" w:rsidP="00AF5947">
            <w:pPr>
              <w:jc w:val="center"/>
              <w:rPr>
                <w:bCs/>
                <w:color w:val="FF0000"/>
                <w:lang w:val="lt-LT"/>
              </w:rPr>
            </w:pPr>
            <w:r>
              <w:rPr>
                <w:bCs/>
                <w:lang w:val="lt-LT"/>
              </w:rPr>
              <w:t>17.</w:t>
            </w:r>
          </w:p>
        </w:tc>
        <w:tc>
          <w:tcPr>
            <w:tcW w:w="5663" w:type="dxa"/>
          </w:tcPr>
          <w:p w14:paraId="752710BB" w14:textId="77777777" w:rsidR="00D55F0E" w:rsidRPr="002C7529" w:rsidRDefault="00D55F0E" w:rsidP="00AF5947">
            <w:pPr>
              <w:rPr>
                <w:i/>
                <w:iCs/>
                <w:color w:val="FF0000"/>
                <w:sz w:val="22"/>
                <w:szCs w:val="22"/>
                <w:lang w:val="lt-LT"/>
              </w:rPr>
            </w:pPr>
            <w:r>
              <w:rPr>
                <w:sz w:val="22"/>
                <w:szCs w:val="22"/>
                <w:lang w:val="lt-LT"/>
              </w:rPr>
              <w:t xml:space="preserve">Dalyvavimas bendrose </w:t>
            </w:r>
            <w:r w:rsidRPr="00E609AE">
              <w:rPr>
                <w:sz w:val="22"/>
                <w:szCs w:val="22"/>
                <w:lang w:val="lt-LT"/>
              </w:rPr>
              <w:t xml:space="preserve">regiono </w:t>
            </w:r>
            <w:r>
              <w:rPr>
                <w:sz w:val="22"/>
                <w:szCs w:val="22"/>
                <w:lang w:val="lt-LT"/>
              </w:rPr>
              <w:t>TIC</w:t>
            </w:r>
            <w:r w:rsidRPr="00E609AE">
              <w:rPr>
                <w:sz w:val="22"/>
                <w:szCs w:val="22"/>
                <w:lang w:val="lt-LT"/>
              </w:rPr>
              <w:t xml:space="preserve"> turizmo rinkodaros priemon</w:t>
            </w:r>
            <w:r>
              <w:rPr>
                <w:sz w:val="22"/>
                <w:szCs w:val="22"/>
                <w:lang w:val="lt-LT"/>
              </w:rPr>
              <w:t>ėse, skaičius</w:t>
            </w:r>
          </w:p>
        </w:tc>
        <w:tc>
          <w:tcPr>
            <w:tcW w:w="2693" w:type="dxa"/>
          </w:tcPr>
          <w:p w14:paraId="76B9C174" w14:textId="77777777" w:rsidR="00D55F0E" w:rsidRPr="002C7529" w:rsidRDefault="00D55F0E" w:rsidP="00AF5947">
            <w:pPr>
              <w:jc w:val="center"/>
              <w:rPr>
                <w:bCs/>
                <w:color w:val="FF0000"/>
                <w:lang w:val="lt-LT"/>
              </w:rPr>
            </w:pPr>
            <w:r w:rsidRPr="00D52019">
              <w:rPr>
                <w:sz w:val="22"/>
                <w:szCs w:val="22"/>
              </w:rPr>
              <w:t xml:space="preserve">≥ </w:t>
            </w:r>
            <w:r>
              <w:rPr>
                <w:bCs/>
                <w:lang w:val="lt-LT"/>
              </w:rPr>
              <w:t>2</w:t>
            </w:r>
          </w:p>
        </w:tc>
      </w:tr>
      <w:tr w:rsidR="00D55F0E" w:rsidRPr="00CF7974" w14:paraId="2B1FECCD" w14:textId="77777777" w:rsidTr="00D55F0E">
        <w:trPr>
          <w:jc w:val="center"/>
        </w:trPr>
        <w:tc>
          <w:tcPr>
            <w:tcW w:w="570" w:type="dxa"/>
          </w:tcPr>
          <w:p w14:paraId="500B3B7A" w14:textId="77777777" w:rsidR="00D55F0E" w:rsidRPr="00CF7974" w:rsidRDefault="00D55F0E" w:rsidP="00CD463A">
            <w:pPr>
              <w:jc w:val="center"/>
              <w:rPr>
                <w:bCs/>
                <w:lang w:val="lt-LT"/>
              </w:rPr>
            </w:pPr>
            <w:r>
              <w:rPr>
                <w:bCs/>
                <w:lang w:val="lt-LT"/>
              </w:rPr>
              <w:t>18.</w:t>
            </w:r>
          </w:p>
        </w:tc>
        <w:tc>
          <w:tcPr>
            <w:tcW w:w="5663" w:type="dxa"/>
          </w:tcPr>
          <w:p w14:paraId="59F59415" w14:textId="77777777" w:rsidR="00D55F0E" w:rsidRDefault="00D55F0E" w:rsidP="00CD463A">
            <w:pPr>
              <w:rPr>
                <w:bCs/>
                <w:lang w:val="lt-LT"/>
              </w:rPr>
            </w:pPr>
            <w:r>
              <w:rPr>
                <w:bCs/>
                <w:sz w:val="22"/>
                <w:szCs w:val="22"/>
                <w:lang w:val="lt-LT"/>
              </w:rPr>
              <w:t xml:space="preserve">Suteiktų konsultacijų verslininkams skaičius </w:t>
            </w:r>
          </w:p>
        </w:tc>
        <w:tc>
          <w:tcPr>
            <w:tcW w:w="2693" w:type="dxa"/>
          </w:tcPr>
          <w:p w14:paraId="3D3EBE86" w14:textId="77777777" w:rsidR="00D55F0E" w:rsidRDefault="00D55F0E" w:rsidP="00CD463A">
            <w:pPr>
              <w:jc w:val="center"/>
              <w:rPr>
                <w:bCs/>
                <w:lang w:val="lt-LT"/>
              </w:rPr>
            </w:pPr>
            <w:r w:rsidRPr="00D52019">
              <w:rPr>
                <w:sz w:val="22"/>
                <w:szCs w:val="22"/>
              </w:rPr>
              <w:t xml:space="preserve">≥ </w:t>
            </w:r>
            <w:r>
              <w:rPr>
                <w:sz w:val="22"/>
                <w:szCs w:val="22"/>
              </w:rPr>
              <w:t>10</w:t>
            </w:r>
          </w:p>
        </w:tc>
      </w:tr>
      <w:tr w:rsidR="00D55F0E" w:rsidRPr="00CF7974" w14:paraId="5135E247" w14:textId="77777777" w:rsidTr="00D55F0E">
        <w:trPr>
          <w:jc w:val="center"/>
        </w:trPr>
        <w:tc>
          <w:tcPr>
            <w:tcW w:w="570" w:type="dxa"/>
          </w:tcPr>
          <w:p w14:paraId="02CC5150" w14:textId="77777777" w:rsidR="00D55F0E" w:rsidRPr="002C7529" w:rsidRDefault="00D55F0E" w:rsidP="00CD463A">
            <w:pPr>
              <w:jc w:val="center"/>
              <w:rPr>
                <w:bCs/>
                <w:color w:val="FF0000"/>
                <w:lang w:val="lt-LT"/>
              </w:rPr>
            </w:pPr>
            <w:r>
              <w:rPr>
                <w:bCs/>
                <w:lang w:val="lt-LT"/>
              </w:rPr>
              <w:t xml:space="preserve">19. </w:t>
            </w:r>
          </w:p>
        </w:tc>
        <w:tc>
          <w:tcPr>
            <w:tcW w:w="5663" w:type="dxa"/>
          </w:tcPr>
          <w:p w14:paraId="73581F8F" w14:textId="77777777" w:rsidR="00D55F0E" w:rsidRPr="002C7529" w:rsidRDefault="00D55F0E" w:rsidP="00CD463A">
            <w:pPr>
              <w:rPr>
                <w:bCs/>
                <w:color w:val="FF0000"/>
                <w:lang w:val="lt-LT"/>
              </w:rPr>
            </w:pPr>
            <w:r>
              <w:rPr>
                <w:bCs/>
                <w:sz w:val="22"/>
                <w:szCs w:val="22"/>
                <w:lang w:val="lt-LT"/>
              </w:rPr>
              <w:t>Parengtų  paraiškų papildomam finansavimui skaičius</w:t>
            </w:r>
          </w:p>
        </w:tc>
        <w:tc>
          <w:tcPr>
            <w:tcW w:w="2693" w:type="dxa"/>
          </w:tcPr>
          <w:p w14:paraId="16BFA551" w14:textId="77777777" w:rsidR="00D55F0E" w:rsidRPr="002C7529" w:rsidRDefault="00D55F0E" w:rsidP="00CD463A">
            <w:pPr>
              <w:jc w:val="center"/>
              <w:rPr>
                <w:bCs/>
                <w:color w:val="FF0000"/>
                <w:lang w:val="lt-LT"/>
              </w:rPr>
            </w:pPr>
            <w:r w:rsidRPr="00D52019">
              <w:rPr>
                <w:sz w:val="22"/>
                <w:szCs w:val="22"/>
              </w:rPr>
              <w:t xml:space="preserve">≥ </w:t>
            </w:r>
            <w:r>
              <w:rPr>
                <w:bCs/>
                <w:sz w:val="22"/>
                <w:szCs w:val="22"/>
                <w:lang w:val="lt-LT"/>
              </w:rPr>
              <w:t>2</w:t>
            </w:r>
          </w:p>
        </w:tc>
      </w:tr>
      <w:tr w:rsidR="00D55F0E" w:rsidRPr="00CF7974" w14:paraId="4632952D" w14:textId="77777777" w:rsidTr="00D55F0E">
        <w:trPr>
          <w:jc w:val="center"/>
        </w:trPr>
        <w:tc>
          <w:tcPr>
            <w:tcW w:w="570" w:type="dxa"/>
          </w:tcPr>
          <w:p w14:paraId="1B368D12" w14:textId="77777777" w:rsidR="00D55F0E" w:rsidRDefault="00D55F0E" w:rsidP="0059746B">
            <w:pPr>
              <w:jc w:val="center"/>
              <w:rPr>
                <w:bCs/>
                <w:lang w:val="lt-LT"/>
              </w:rPr>
            </w:pPr>
            <w:r>
              <w:rPr>
                <w:bCs/>
                <w:lang w:val="lt-LT"/>
              </w:rPr>
              <w:t>20.</w:t>
            </w:r>
          </w:p>
        </w:tc>
        <w:tc>
          <w:tcPr>
            <w:tcW w:w="5663" w:type="dxa"/>
          </w:tcPr>
          <w:p w14:paraId="16CEA5C3" w14:textId="77777777" w:rsidR="00D55F0E" w:rsidRDefault="00D55F0E" w:rsidP="0059746B">
            <w:pPr>
              <w:rPr>
                <w:sz w:val="22"/>
                <w:szCs w:val="22"/>
                <w:lang w:val="lt-LT"/>
              </w:rPr>
            </w:pPr>
            <w:r>
              <w:rPr>
                <w:bCs/>
                <w:lang w:val="lt-LT"/>
              </w:rPr>
              <w:t>Sudarytų naujų sutarčių su tiekėjais skaičius</w:t>
            </w:r>
          </w:p>
        </w:tc>
        <w:tc>
          <w:tcPr>
            <w:tcW w:w="2693" w:type="dxa"/>
          </w:tcPr>
          <w:p w14:paraId="10B9E27D" w14:textId="77777777" w:rsidR="00D55F0E" w:rsidRPr="00D52019" w:rsidRDefault="00D55F0E" w:rsidP="0059746B">
            <w:pPr>
              <w:jc w:val="center"/>
              <w:rPr>
                <w:sz w:val="22"/>
                <w:szCs w:val="22"/>
              </w:rPr>
            </w:pPr>
            <w:r w:rsidRPr="00D52019">
              <w:rPr>
                <w:sz w:val="22"/>
                <w:szCs w:val="22"/>
              </w:rPr>
              <w:t xml:space="preserve">≥ </w:t>
            </w:r>
            <w:r>
              <w:rPr>
                <w:bCs/>
                <w:sz w:val="22"/>
                <w:szCs w:val="22"/>
                <w:lang w:val="lt-LT"/>
              </w:rPr>
              <w:t>2</w:t>
            </w:r>
          </w:p>
        </w:tc>
      </w:tr>
      <w:tr w:rsidR="00D55F0E" w:rsidRPr="00CF7974" w14:paraId="59935D89" w14:textId="77777777" w:rsidTr="00D55F0E">
        <w:trPr>
          <w:jc w:val="center"/>
        </w:trPr>
        <w:tc>
          <w:tcPr>
            <w:tcW w:w="570" w:type="dxa"/>
          </w:tcPr>
          <w:p w14:paraId="1D91A8EE" w14:textId="77777777" w:rsidR="00D55F0E" w:rsidRPr="00CF7974" w:rsidRDefault="00D55F0E" w:rsidP="0059746B">
            <w:pPr>
              <w:jc w:val="center"/>
              <w:rPr>
                <w:bCs/>
                <w:lang w:val="lt-LT"/>
              </w:rPr>
            </w:pPr>
            <w:r>
              <w:rPr>
                <w:bCs/>
                <w:lang w:val="lt-LT"/>
              </w:rPr>
              <w:t>21.</w:t>
            </w:r>
          </w:p>
        </w:tc>
        <w:tc>
          <w:tcPr>
            <w:tcW w:w="5663" w:type="dxa"/>
          </w:tcPr>
          <w:p w14:paraId="780A742C" w14:textId="77777777" w:rsidR="00D55F0E" w:rsidRDefault="00D55F0E" w:rsidP="0059746B">
            <w:pPr>
              <w:rPr>
                <w:bCs/>
                <w:lang w:val="lt-LT"/>
              </w:rPr>
            </w:pPr>
            <w:r>
              <w:rPr>
                <w:bCs/>
                <w:sz w:val="22"/>
                <w:szCs w:val="22"/>
                <w:lang w:val="lt-LT"/>
              </w:rPr>
              <w:t>Uždirbtos p</w:t>
            </w:r>
            <w:r w:rsidRPr="00380386">
              <w:rPr>
                <w:bCs/>
                <w:sz w:val="22"/>
                <w:szCs w:val="22"/>
                <w:lang w:val="lt-LT"/>
              </w:rPr>
              <w:t>ajamos</w:t>
            </w:r>
            <w:r>
              <w:rPr>
                <w:bCs/>
                <w:sz w:val="22"/>
                <w:szCs w:val="22"/>
                <w:lang w:val="lt-LT"/>
              </w:rPr>
              <w:t>, tūkst. eurų</w:t>
            </w:r>
            <w:r>
              <w:rPr>
                <w:b/>
                <w:sz w:val="22"/>
                <w:szCs w:val="22"/>
                <w:lang w:val="lt-LT"/>
              </w:rPr>
              <w:t xml:space="preserve">  </w:t>
            </w:r>
          </w:p>
        </w:tc>
        <w:tc>
          <w:tcPr>
            <w:tcW w:w="2693" w:type="dxa"/>
          </w:tcPr>
          <w:p w14:paraId="4417A14A" w14:textId="77777777" w:rsidR="00D55F0E" w:rsidRDefault="00D55F0E" w:rsidP="0059746B">
            <w:pPr>
              <w:jc w:val="center"/>
              <w:rPr>
                <w:bCs/>
                <w:lang w:val="lt-LT"/>
              </w:rPr>
            </w:pPr>
            <w:r w:rsidRPr="00D52019">
              <w:rPr>
                <w:sz w:val="22"/>
                <w:szCs w:val="22"/>
              </w:rPr>
              <w:t>≥</w:t>
            </w:r>
            <w:r>
              <w:rPr>
                <w:sz w:val="22"/>
                <w:szCs w:val="22"/>
              </w:rPr>
              <w:t xml:space="preserve"> 15 tūkst. eurų</w:t>
            </w:r>
          </w:p>
        </w:tc>
      </w:tr>
      <w:tr w:rsidR="00D55F0E" w:rsidRPr="00CF7974" w14:paraId="66C09A07" w14:textId="77777777" w:rsidTr="00D55F0E">
        <w:trPr>
          <w:jc w:val="center"/>
        </w:trPr>
        <w:tc>
          <w:tcPr>
            <w:tcW w:w="570" w:type="dxa"/>
          </w:tcPr>
          <w:p w14:paraId="05783FD1" w14:textId="77777777" w:rsidR="00D55F0E" w:rsidRPr="00CF7974" w:rsidRDefault="00D55F0E" w:rsidP="0059746B">
            <w:pPr>
              <w:jc w:val="center"/>
              <w:rPr>
                <w:bCs/>
                <w:lang w:val="lt-LT"/>
              </w:rPr>
            </w:pPr>
            <w:r>
              <w:rPr>
                <w:bCs/>
                <w:lang w:val="lt-LT"/>
              </w:rPr>
              <w:t>22.</w:t>
            </w:r>
          </w:p>
        </w:tc>
        <w:tc>
          <w:tcPr>
            <w:tcW w:w="5663" w:type="dxa"/>
          </w:tcPr>
          <w:p w14:paraId="7134EFBE" w14:textId="77777777" w:rsidR="00D55F0E" w:rsidRDefault="00D55F0E" w:rsidP="0059746B">
            <w:pPr>
              <w:rPr>
                <w:bCs/>
                <w:lang w:val="lt-LT"/>
              </w:rPr>
            </w:pPr>
            <w:r>
              <w:rPr>
                <w:bCs/>
                <w:sz w:val="22"/>
                <w:szCs w:val="22"/>
                <w:lang w:val="lt-LT"/>
              </w:rPr>
              <w:t xml:space="preserve">Personalo kvalifikacijos kėlimo priemonių skaičius  </w:t>
            </w:r>
          </w:p>
        </w:tc>
        <w:tc>
          <w:tcPr>
            <w:tcW w:w="2693" w:type="dxa"/>
          </w:tcPr>
          <w:p w14:paraId="16DE3C6B" w14:textId="77777777" w:rsidR="00D55F0E" w:rsidRDefault="00D55F0E" w:rsidP="0059746B">
            <w:pPr>
              <w:jc w:val="center"/>
              <w:rPr>
                <w:bCs/>
                <w:lang w:val="lt-LT"/>
              </w:rPr>
            </w:pPr>
            <w:r w:rsidRPr="00D52019">
              <w:rPr>
                <w:sz w:val="22"/>
                <w:szCs w:val="22"/>
              </w:rPr>
              <w:t xml:space="preserve">≥ </w:t>
            </w:r>
            <w:r>
              <w:rPr>
                <w:sz w:val="22"/>
                <w:szCs w:val="22"/>
              </w:rPr>
              <w:t>3</w:t>
            </w:r>
          </w:p>
        </w:tc>
      </w:tr>
      <w:tr w:rsidR="00D55F0E" w:rsidRPr="00CF7974" w14:paraId="657F3951" w14:textId="77777777" w:rsidTr="00D55F0E">
        <w:trPr>
          <w:jc w:val="center"/>
        </w:trPr>
        <w:tc>
          <w:tcPr>
            <w:tcW w:w="570" w:type="dxa"/>
          </w:tcPr>
          <w:p w14:paraId="05E1F17D" w14:textId="77777777" w:rsidR="00D55F0E" w:rsidRPr="00CF7974" w:rsidRDefault="00D55F0E" w:rsidP="0059746B">
            <w:pPr>
              <w:jc w:val="center"/>
              <w:rPr>
                <w:bCs/>
                <w:lang w:val="lt-LT"/>
              </w:rPr>
            </w:pPr>
            <w:r>
              <w:rPr>
                <w:bCs/>
                <w:lang w:val="lt-LT"/>
              </w:rPr>
              <w:t>23.</w:t>
            </w:r>
          </w:p>
        </w:tc>
        <w:tc>
          <w:tcPr>
            <w:tcW w:w="5663" w:type="dxa"/>
          </w:tcPr>
          <w:p w14:paraId="47F9EDF3" w14:textId="77777777" w:rsidR="00D55F0E" w:rsidRDefault="00D55F0E" w:rsidP="0059746B">
            <w:pPr>
              <w:rPr>
                <w:bCs/>
                <w:sz w:val="22"/>
                <w:szCs w:val="22"/>
                <w:lang w:val="lt-LT"/>
              </w:rPr>
            </w:pPr>
            <w:r>
              <w:rPr>
                <w:bCs/>
                <w:sz w:val="22"/>
                <w:szCs w:val="22"/>
                <w:lang w:val="lt-LT"/>
              </w:rPr>
              <w:t>Organizuotų valdybos ir visuotinių dalininkų susirinkimų posėdžių skaičius</w:t>
            </w:r>
          </w:p>
          <w:p w14:paraId="5A2A5D31" w14:textId="77777777" w:rsidR="00D55F0E" w:rsidRDefault="00D55F0E" w:rsidP="0059746B">
            <w:pPr>
              <w:rPr>
                <w:bCs/>
                <w:sz w:val="22"/>
                <w:szCs w:val="22"/>
                <w:lang w:val="lt-LT"/>
              </w:rPr>
            </w:pPr>
          </w:p>
        </w:tc>
        <w:tc>
          <w:tcPr>
            <w:tcW w:w="2693" w:type="dxa"/>
          </w:tcPr>
          <w:p w14:paraId="2645F971" w14:textId="77777777" w:rsidR="00D55F0E" w:rsidRPr="00D52019" w:rsidRDefault="00D55F0E" w:rsidP="0059746B">
            <w:pPr>
              <w:jc w:val="center"/>
              <w:rPr>
                <w:sz w:val="22"/>
                <w:szCs w:val="22"/>
              </w:rPr>
            </w:pPr>
            <w:r w:rsidRPr="0059746B">
              <w:rPr>
                <w:sz w:val="22"/>
                <w:szCs w:val="22"/>
                <w:lang w:val="lt-LT"/>
              </w:rPr>
              <w:t xml:space="preserve">≥ </w:t>
            </w:r>
            <w:r>
              <w:rPr>
                <w:bCs/>
                <w:sz w:val="22"/>
                <w:szCs w:val="22"/>
                <w:lang w:val="lt-LT"/>
              </w:rPr>
              <w:t>10</w:t>
            </w:r>
          </w:p>
        </w:tc>
      </w:tr>
    </w:tbl>
    <w:p w14:paraId="5CC6CD63" w14:textId="77777777" w:rsidR="004F4CC4" w:rsidRPr="006051AB" w:rsidRDefault="004F4CC4" w:rsidP="004F4CC4">
      <w:pPr>
        <w:jc w:val="center"/>
        <w:rPr>
          <w:b/>
          <w:bCs/>
          <w:sz w:val="18"/>
          <w:lang w:val="lt-LT"/>
        </w:rPr>
      </w:pPr>
    </w:p>
    <w:p w14:paraId="51C23D8F" w14:textId="77777777" w:rsidR="00311082" w:rsidRDefault="00BF1538" w:rsidP="00BF1538">
      <w:pPr>
        <w:jc w:val="center"/>
        <w:rPr>
          <w:bCs/>
          <w:lang w:val="lt-LT" w:eastAsia="lt-LT"/>
        </w:rPr>
      </w:pPr>
      <w:r>
        <w:rPr>
          <w:bCs/>
          <w:lang w:val="lt-LT" w:eastAsia="lt-LT"/>
        </w:rPr>
        <w:t>______________</w:t>
      </w:r>
    </w:p>
    <w:p w14:paraId="23C074B0" w14:textId="77777777" w:rsidR="007734CB" w:rsidRDefault="007734CB" w:rsidP="005E6B78">
      <w:pPr>
        <w:jc w:val="center"/>
        <w:rPr>
          <w:lang w:val="lt-LT"/>
        </w:rPr>
      </w:pPr>
    </w:p>
    <w:p w14:paraId="29494055" w14:textId="77777777" w:rsidR="00594544" w:rsidRPr="005273BF" w:rsidRDefault="00594544" w:rsidP="00562A57">
      <w:pPr>
        <w:tabs>
          <w:tab w:val="left" w:pos="1298"/>
        </w:tabs>
        <w:jc w:val="both"/>
        <w:rPr>
          <w:sz w:val="16"/>
          <w:szCs w:val="16"/>
        </w:rPr>
      </w:pPr>
    </w:p>
    <w:sectPr w:rsidR="00594544" w:rsidRPr="005273BF" w:rsidSect="003D509D">
      <w:pgSz w:w="12240" w:h="15840" w:code="1"/>
      <w:pgMar w:top="1077" w:right="760" w:bottom="1276"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72BC" w14:textId="77777777" w:rsidR="00971E52" w:rsidRDefault="00971E52">
      <w:r>
        <w:separator/>
      </w:r>
    </w:p>
  </w:endnote>
  <w:endnote w:type="continuationSeparator" w:id="0">
    <w:p w14:paraId="240128FF" w14:textId="77777777" w:rsidR="00971E52" w:rsidRDefault="0097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68C3" w14:textId="77777777" w:rsidR="00971E52" w:rsidRDefault="00971E52">
      <w:r>
        <w:separator/>
      </w:r>
    </w:p>
  </w:footnote>
  <w:footnote w:type="continuationSeparator" w:id="0">
    <w:p w14:paraId="20A0988D" w14:textId="77777777" w:rsidR="00971E52" w:rsidRDefault="0097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51E2" w14:textId="77777777" w:rsidR="004860B3" w:rsidRDefault="004860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E1CED" w14:textId="77777777" w:rsidR="004860B3" w:rsidRDefault="00486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38CD" w14:textId="77777777" w:rsidR="004860B3" w:rsidRDefault="004860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C96">
      <w:rPr>
        <w:rStyle w:val="PageNumber"/>
        <w:noProof/>
      </w:rPr>
      <w:t>3</w:t>
    </w:r>
    <w:r>
      <w:rPr>
        <w:rStyle w:val="PageNumber"/>
      </w:rPr>
      <w:fldChar w:fldCharType="end"/>
    </w:r>
  </w:p>
  <w:p w14:paraId="7A8DB69C" w14:textId="77777777" w:rsidR="004860B3" w:rsidRDefault="00486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3F74"/>
    <w:multiLevelType w:val="hybridMultilevel"/>
    <w:tmpl w:val="16120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0683F"/>
    <w:multiLevelType w:val="hybridMultilevel"/>
    <w:tmpl w:val="9B8021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480033"/>
    <w:multiLevelType w:val="hybridMultilevel"/>
    <w:tmpl w:val="F7D67676"/>
    <w:lvl w:ilvl="0" w:tplc="09EE3DE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0F4E4396"/>
    <w:multiLevelType w:val="hybridMultilevel"/>
    <w:tmpl w:val="F7D6767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533020"/>
    <w:multiLevelType w:val="hybridMultilevel"/>
    <w:tmpl w:val="1986B176"/>
    <w:lvl w:ilvl="0" w:tplc="290C2822">
      <w:start w:val="1"/>
      <w:numFmt w:val="decimal"/>
      <w:lvlText w:val="%1."/>
      <w:lvlJc w:val="left"/>
      <w:pPr>
        <w:ind w:left="1090" w:hanging="360"/>
      </w:pPr>
      <w:rPr>
        <w:rFonts w:hint="default"/>
      </w:rPr>
    </w:lvl>
    <w:lvl w:ilvl="1" w:tplc="04270019" w:tentative="1">
      <w:start w:val="1"/>
      <w:numFmt w:val="lowerLetter"/>
      <w:lvlText w:val="%2."/>
      <w:lvlJc w:val="left"/>
      <w:pPr>
        <w:ind w:left="1810" w:hanging="360"/>
      </w:pPr>
    </w:lvl>
    <w:lvl w:ilvl="2" w:tplc="0427001B" w:tentative="1">
      <w:start w:val="1"/>
      <w:numFmt w:val="lowerRoman"/>
      <w:lvlText w:val="%3."/>
      <w:lvlJc w:val="right"/>
      <w:pPr>
        <w:ind w:left="2530" w:hanging="180"/>
      </w:pPr>
    </w:lvl>
    <w:lvl w:ilvl="3" w:tplc="0427000F" w:tentative="1">
      <w:start w:val="1"/>
      <w:numFmt w:val="decimal"/>
      <w:lvlText w:val="%4."/>
      <w:lvlJc w:val="left"/>
      <w:pPr>
        <w:ind w:left="3250" w:hanging="360"/>
      </w:pPr>
    </w:lvl>
    <w:lvl w:ilvl="4" w:tplc="04270019" w:tentative="1">
      <w:start w:val="1"/>
      <w:numFmt w:val="lowerLetter"/>
      <w:lvlText w:val="%5."/>
      <w:lvlJc w:val="left"/>
      <w:pPr>
        <w:ind w:left="3970" w:hanging="360"/>
      </w:pPr>
    </w:lvl>
    <w:lvl w:ilvl="5" w:tplc="0427001B" w:tentative="1">
      <w:start w:val="1"/>
      <w:numFmt w:val="lowerRoman"/>
      <w:lvlText w:val="%6."/>
      <w:lvlJc w:val="right"/>
      <w:pPr>
        <w:ind w:left="4690" w:hanging="180"/>
      </w:pPr>
    </w:lvl>
    <w:lvl w:ilvl="6" w:tplc="0427000F" w:tentative="1">
      <w:start w:val="1"/>
      <w:numFmt w:val="decimal"/>
      <w:lvlText w:val="%7."/>
      <w:lvlJc w:val="left"/>
      <w:pPr>
        <w:ind w:left="5410" w:hanging="360"/>
      </w:pPr>
    </w:lvl>
    <w:lvl w:ilvl="7" w:tplc="04270019" w:tentative="1">
      <w:start w:val="1"/>
      <w:numFmt w:val="lowerLetter"/>
      <w:lvlText w:val="%8."/>
      <w:lvlJc w:val="left"/>
      <w:pPr>
        <w:ind w:left="6130" w:hanging="360"/>
      </w:pPr>
    </w:lvl>
    <w:lvl w:ilvl="8" w:tplc="0427001B" w:tentative="1">
      <w:start w:val="1"/>
      <w:numFmt w:val="lowerRoman"/>
      <w:lvlText w:val="%9."/>
      <w:lvlJc w:val="right"/>
      <w:pPr>
        <w:ind w:left="6850" w:hanging="180"/>
      </w:pPr>
    </w:lvl>
  </w:abstractNum>
  <w:abstractNum w:abstractNumId="5" w15:restartNumberingAfterBreak="0">
    <w:nsid w:val="38222B4D"/>
    <w:multiLevelType w:val="hybridMultilevel"/>
    <w:tmpl w:val="3468F21E"/>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6" w15:restartNumberingAfterBreak="0">
    <w:nsid w:val="39146337"/>
    <w:multiLevelType w:val="hybridMultilevel"/>
    <w:tmpl w:val="FEE09E0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7" w15:restartNumberingAfterBreak="0">
    <w:nsid w:val="4341628E"/>
    <w:multiLevelType w:val="hybridMultilevel"/>
    <w:tmpl w:val="4D5E6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F53EB6"/>
    <w:multiLevelType w:val="hybridMultilevel"/>
    <w:tmpl w:val="9B8021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66C2878"/>
    <w:multiLevelType w:val="hybridMultilevel"/>
    <w:tmpl w:val="9B8021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1752D4"/>
    <w:multiLevelType w:val="hybridMultilevel"/>
    <w:tmpl w:val="ECE0E88E"/>
    <w:lvl w:ilvl="0" w:tplc="98B61E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4165C29"/>
    <w:multiLevelType w:val="hybridMultilevel"/>
    <w:tmpl w:val="16120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236E51"/>
    <w:multiLevelType w:val="hybridMultilevel"/>
    <w:tmpl w:val="9B8021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711660"/>
    <w:multiLevelType w:val="multilevel"/>
    <w:tmpl w:val="B1D2367E"/>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4" w15:restartNumberingAfterBreak="0">
    <w:nsid w:val="71F642DC"/>
    <w:multiLevelType w:val="hybridMultilevel"/>
    <w:tmpl w:val="F7D6767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73FE309F"/>
    <w:multiLevelType w:val="hybridMultilevel"/>
    <w:tmpl w:val="9B8021F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142010"/>
    <w:multiLevelType w:val="hybridMultilevel"/>
    <w:tmpl w:val="16120E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B780296"/>
    <w:multiLevelType w:val="hybridMultilevel"/>
    <w:tmpl w:val="4B4C2DD8"/>
    <w:lvl w:ilvl="0" w:tplc="9CC47F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872208"/>
    <w:multiLevelType w:val="hybridMultilevel"/>
    <w:tmpl w:val="16120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D850CF"/>
    <w:multiLevelType w:val="hybridMultilevel"/>
    <w:tmpl w:val="26E814A6"/>
    <w:lvl w:ilvl="0" w:tplc="477A7B4A">
      <w:start w:val="1"/>
      <w:numFmt w:val="decimal"/>
      <w:lvlText w:val="%1."/>
      <w:lvlJc w:val="left"/>
      <w:pPr>
        <w:ind w:left="435" w:hanging="360"/>
      </w:pPr>
      <w:rPr>
        <w:rFonts w:hint="default"/>
      </w:rPr>
    </w:lvl>
    <w:lvl w:ilvl="1" w:tplc="04270019" w:tentative="1">
      <w:start w:val="1"/>
      <w:numFmt w:val="lowerLetter"/>
      <w:lvlText w:val="%2."/>
      <w:lvlJc w:val="left"/>
      <w:pPr>
        <w:ind w:left="1155" w:hanging="360"/>
      </w:pPr>
    </w:lvl>
    <w:lvl w:ilvl="2" w:tplc="0427001B" w:tentative="1">
      <w:start w:val="1"/>
      <w:numFmt w:val="lowerRoman"/>
      <w:lvlText w:val="%3."/>
      <w:lvlJc w:val="right"/>
      <w:pPr>
        <w:ind w:left="1875" w:hanging="180"/>
      </w:pPr>
    </w:lvl>
    <w:lvl w:ilvl="3" w:tplc="0427000F" w:tentative="1">
      <w:start w:val="1"/>
      <w:numFmt w:val="decimal"/>
      <w:lvlText w:val="%4."/>
      <w:lvlJc w:val="left"/>
      <w:pPr>
        <w:ind w:left="2595" w:hanging="360"/>
      </w:pPr>
    </w:lvl>
    <w:lvl w:ilvl="4" w:tplc="04270019" w:tentative="1">
      <w:start w:val="1"/>
      <w:numFmt w:val="lowerLetter"/>
      <w:lvlText w:val="%5."/>
      <w:lvlJc w:val="left"/>
      <w:pPr>
        <w:ind w:left="3315" w:hanging="360"/>
      </w:pPr>
    </w:lvl>
    <w:lvl w:ilvl="5" w:tplc="0427001B" w:tentative="1">
      <w:start w:val="1"/>
      <w:numFmt w:val="lowerRoman"/>
      <w:lvlText w:val="%6."/>
      <w:lvlJc w:val="right"/>
      <w:pPr>
        <w:ind w:left="4035" w:hanging="180"/>
      </w:pPr>
    </w:lvl>
    <w:lvl w:ilvl="6" w:tplc="0427000F" w:tentative="1">
      <w:start w:val="1"/>
      <w:numFmt w:val="decimal"/>
      <w:lvlText w:val="%7."/>
      <w:lvlJc w:val="left"/>
      <w:pPr>
        <w:ind w:left="4755" w:hanging="360"/>
      </w:pPr>
    </w:lvl>
    <w:lvl w:ilvl="7" w:tplc="04270019" w:tentative="1">
      <w:start w:val="1"/>
      <w:numFmt w:val="lowerLetter"/>
      <w:lvlText w:val="%8."/>
      <w:lvlJc w:val="left"/>
      <w:pPr>
        <w:ind w:left="5475" w:hanging="360"/>
      </w:pPr>
    </w:lvl>
    <w:lvl w:ilvl="8" w:tplc="0427001B" w:tentative="1">
      <w:start w:val="1"/>
      <w:numFmt w:val="lowerRoman"/>
      <w:lvlText w:val="%9."/>
      <w:lvlJc w:val="right"/>
      <w:pPr>
        <w:ind w:left="6195" w:hanging="180"/>
      </w:pPr>
    </w:lvl>
  </w:abstractNum>
  <w:num w:numId="1" w16cid:durableId="1186938975">
    <w:abstractNumId w:val="17"/>
  </w:num>
  <w:num w:numId="2" w16cid:durableId="1346059416">
    <w:abstractNumId w:val="1"/>
  </w:num>
  <w:num w:numId="3" w16cid:durableId="1248879863">
    <w:abstractNumId w:val="15"/>
  </w:num>
  <w:num w:numId="4" w16cid:durableId="779371602">
    <w:abstractNumId w:val="9"/>
  </w:num>
  <w:num w:numId="5" w16cid:durableId="923682725">
    <w:abstractNumId w:val="12"/>
  </w:num>
  <w:num w:numId="6" w16cid:durableId="1139374230">
    <w:abstractNumId w:val="8"/>
  </w:num>
  <w:num w:numId="7" w16cid:durableId="1781491591">
    <w:abstractNumId w:val="19"/>
  </w:num>
  <w:num w:numId="8" w16cid:durableId="1677226591">
    <w:abstractNumId w:val="6"/>
  </w:num>
  <w:num w:numId="9" w16cid:durableId="1815485393">
    <w:abstractNumId w:val="7"/>
  </w:num>
  <w:num w:numId="10" w16cid:durableId="1353532202">
    <w:abstractNumId w:val="5"/>
  </w:num>
  <w:num w:numId="11" w16cid:durableId="1425686042">
    <w:abstractNumId w:val="2"/>
  </w:num>
  <w:num w:numId="12" w16cid:durableId="589851233">
    <w:abstractNumId w:val="16"/>
  </w:num>
  <w:num w:numId="13" w16cid:durableId="1494756946">
    <w:abstractNumId w:val="13"/>
  </w:num>
  <w:num w:numId="14" w16cid:durableId="1015498663">
    <w:abstractNumId w:val="4"/>
  </w:num>
  <w:num w:numId="15" w16cid:durableId="281107903">
    <w:abstractNumId w:val="10"/>
  </w:num>
  <w:num w:numId="16" w16cid:durableId="546718694">
    <w:abstractNumId w:val="3"/>
  </w:num>
  <w:num w:numId="17" w16cid:durableId="325672399">
    <w:abstractNumId w:val="14"/>
  </w:num>
  <w:num w:numId="18" w16cid:durableId="158039659">
    <w:abstractNumId w:val="11"/>
  </w:num>
  <w:num w:numId="19" w16cid:durableId="320961772">
    <w:abstractNumId w:val="0"/>
  </w:num>
  <w:num w:numId="20" w16cid:durableId="1006179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5"/>
    <w:rsid w:val="00000EF3"/>
    <w:rsid w:val="0001134F"/>
    <w:rsid w:val="00030E6D"/>
    <w:rsid w:val="00033899"/>
    <w:rsid w:val="00034DAE"/>
    <w:rsid w:val="00047FFD"/>
    <w:rsid w:val="00062901"/>
    <w:rsid w:val="00065423"/>
    <w:rsid w:val="0006708A"/>
    <w:rsid w:val="000819A1"/>
    <w:rsid w:val="000905B1"/>
    <w:rsid w:val="00093539"/>
    <w:rsid w:val="000940D9"/>
    <w:rsid w:val="00095FF9"/>
    <w:rsid w:val="000A6A61"/>
    <w:rsid w:val="000B1534"/>
    <w:rsid w:val="000B4E9D"/>
    <w:rsid w:val="000B63E1"/>
    <w:rsid w:val="000C41A5"/>
    <w:rsid w:val="000C6EE1"/>
    <w:rsid w:val="000D50C5"/>
    <w:rsid w:val="000E2C95"/>
    <w:rsid w:val="000E6C60"/>
    <w:rsid w:val="00104DDE"/>
    <w:rsid w:val="00104E67"/>
    <w:rsid w:val="0010555A"/>
    <w:rsid w:val="00107634"/>
    <w:rsid w:val="001175D3"/>
    <w:rsid w:val="00122DB3"/>
    <w:rsid w:val="001236D8"/>
    <w:rsid w:val="00135561"/>
    <w:rsid w:val="00140C4F"/>
    <w:rsid w:val="0015585B"/>
    <w:rsid w:val="001571D5"/>
    <w:rsid w:val="00164F88"/>
    <w:rsid w:val="0016669C"/>
    <w:rsid w:val="00170E38"/>
    <w:rsid w:val="00176E8B"/>
    <w:rsid w:val="001906CE"/>
    <w:rsid w:val="00190975"/>
    <w:rsid w:val="00190A9A"/>
    <w:rsid w:val="001C7202"/>
    <w:rsid w:val="001E1455"/>
    <w:rsid w:val="001E4CFD"/>
    <w:rsid w:val="00201F3F"/>
    <w:rsid w:val="0020235D"/>
    <w:rsid w:val="0020554C"/>
    <w:rsid w:val="002111E7"/>
    <w:rsid w:val="00220272"/>
    <w:rsid w:val="002210E6"/>
    <w:rsid w:val="0022120D"/>
    <w:rsid w:val="00221784"/>
    <w:rsid w:val="00222AD0"/>
    <w:rsid w:val="00226CD0"/>
    <w:rsid w:val="00227D3B"/>
    <w:rsid w:val="00234032"/>
    <w:rsid w:val="002355C9"/>
    <w:rsid w:val="002442F8"/>
    <w:rsid w:val="00244B17"/>
    <w:rsid w:val="00254191"/>
    <w:rsid w:val="002608B6"/>
    <w:rsid w:val="00260EE4"/>
    <w:rsid w:val="00266362"/>
    <w:rsid w:val="00271FF2"/>
    <w:rsid w:val="002849DC"/>
    <w:rsid w:val="00287438"/>
    <w:rsid w:val="00293B78"/>
    <w:rsid w:val="00297FD0"/>
    <w:rsid w:val="002A3C63"/>
    <w:rsid w:val="002A4FF0"/>
    <w:rsid w:val="002B14E8"/>
    <w:rsid w:val="002B28AA"/>
    <w:rsid w:val="002B6BF7"/>
    <w:rsid w:val="002C7529"/>
    <w:rsid w:val="002D388C"/>
    <w:rsid w:val="002D532E"/>
    <w:rsid w:val="002E6E12"/>
    <w:rsid w:val="002E74C6"/>
    <w:rsid w:val="00301671"/>
    <w:rsid w:val="00301C3C"/>
    <w:rsid w:val="00311082"/>
    <w:rsid w:val="00321F7E"/>
    <w:rsid w:val="00325645"/>
    <w:rsid w:val="00325792"/>
    <w:rsid w:val="0033114B"/>
    <w:rsid w:val="0033799F"/>
    <w:rsid w:val="00341A72"/>
    <w:rsid w:val="00346CAB"/>
    <w:rsid w:val="00347F48"/>
    <w:rsid w:val="00353667"/>
    <w:rsid w:val="00360656"/>
    <w:rsid w:val="00380386"/>
    <w:rsid w:val="003855CC"/>
    <w:rsid w:val="00385E20"/>
    <w:rsid w:val="003A11D6"/>
    <w:rsid w:val="003A4A84"/>
    <w:rsid w:val="003B5C56"/>
    <w:rsid w:val="003C1C29"/>
    <w:rsid w:val="003D1A26"/>
    <w:rsid w:val="003D509D"/>
    <w:rsid w:val="003F5C8D"/>
    <w:rsid w:val="004103D6"/>
    <w:rsid w:val="0042312D"/>
    <w:rsid w:val="004271CD"/>
    <w:rsid w:val="0042740C"/>
    <w:rsid w:val="00442C08"/>
    <w:rsid w:val="004430B0"/>
    <w:rsid w:val="00447413"/>
    <w:rsid w:val="00452633"/>
    <w:rsid w:val="00452DB7"/>
    <w:rsid w:val="00453D2D"/>
    <w:rsid w:val="0046004C"/>
    <w:rsid w:val="00464C94"/>
    <w:rsid w:val="00467482"/>
    <w:rsid w:val="00467FA4"/>
    <w:rsid w:val="00475B59"/>
    <w:rsid w:val="004860B3"/>
    <w:rsid w:val="00486D6B"/>
    <w:rsid w:val="00491EA9"/>
    <w:rsid w:val="00494FDE"/>
    <w:rsid w:val="00495F2C"/>
    <w:rsid w:val="004A0F79"/>
    <w:rsid w:val="004A3C45"/>
    <w:rsid w:val="004B3A98"/>
    <w:rsid w:val="004B76DA"/>
    <w:rsid w:val="004C48B3"/>
    <w:rsid w:val="004D4C0F"/>
    <w:rsid w:val="004E3F67"/>
    <w:rsid w:val="004E783B"/>
    <w:rsid w:val="004F324D"/>
    <w:rsid w:val="004F4CC4"/>
    <w:rsid w:val="005073FA"/>
    <w:rsid w:val="00510A17"/>
    <w:rsid w:val="00512835"/>
    <w:rsid w:val="00516411"/>
    <w:rsid w:val="0053691B"/>
    <w:rsid w:val="00561400"/>
    <w:rsid w:val="00562A57"/>
    <w:rsid w:val="00574979"/>
    <w:rsid w:val="00594544"/>
    <w:rsid w:val="00595C8A"/>
    <w:rsid w:val="00596E3F"/>
    <w:rsid w:val="0059746B"/>
    <w:rsid w:val="005978A9"/>
    <w:rsid w:val="005A2EF9"/>
    <w:rsid w:val="005B226C"/>
    <w:rsid w:val="005B78F7"/>
    <w:rsid w:val="005C365C"/>
    <w:rsid w:val="005C44D3"/>
    <w:rsid w:val="005C7C92"/>
    <w:rsid w:val="005D2C96"/>
    <w:rsid w:val="005E32C9"/>
    <w:rsid w:val="005E3E4E"/>
    <w:rsid w:val="005E54E4"/>
    <w:rsid w:val="005E57C4"/>
    <w:rsid w:val="005E6B78"/>
    <w:rsid w:val="005F0DFC"/>
    <w:rsid w:val="00603688"/>
    <w:rsid w:val="006051AB"/>
    <w:rsid w:val="0061269E"/>
    <w:rsid w:val="00630228"/>
    <w:rsid w:val="006356B3"/>
    <w:rsid w:val="00642523"/>
    <w:rsid w:val="00655217"/>
    <w:rsid w:val="00657D7A"/>
    <w:rsid w:val="00660C76"/>
    <w:rsid w:val="00671BF3"/>
    <w:rsid w:val="00671DED"/>
    <w:rsid w:val="006755F1"/>
    <w:rsid w:val="00675952"/>
    <w:rsid w:val="00676C08"/>
    <w:rsid w:val="006823E6"/>
    <w:rsid w:val="006B1CF7"/>
    <w:rsid w:val="006B55AB"/>
    <w:rsid w:val="006C05EE"/>
    <w:rsid w:val="006D4BC4"/>
    <w:rsid w:val="006D6CDD"/>
    <w:rsid w:val="006F108B"/>
    <w:rsid w:val="006F1841"/>
    <w:rsid w:val="006F27D0"/>
    <w:rsid w:val="006F7EFA"/>
    <w:rsid w:val="007044CD"/>
    <w:rsid w:val="007101AB"/>
    <w:rsid w:val="00713CE2"/>
    <w:rsid w:val="00720368"/>
    <w:rsid w:val="007226B0"/>
    <w:rsid w:val="00726E08"/>
    <w:rsid w:val="00730864"/>
    <w:rsid w:val="00730B17"/>
    <w:rsid w:val="00734660"/>
    <w:rsid w:val="007461ED"/>
    <w:rsid w:val="00755C8C"/>
    <w:rsid w:val="00756946"/>
    <w:rsid w:val="007634DF"/>
    <w:rsid w:val="00772486"/>
    <w:rsid w:val="007734CB"/>
    <w:rsid w:val="007814EB"/>
    <w:rsid w:val="0078442A"/>
    <w:rsid w:val="00790C68"/>
    <w:rsid w:val="0079770B"/>
    <w:rsid w:val="007B2F83"/>
    <w:rsid w:val="007B4AC1"/>
    <w:rsid w:val="007C4150"/>
    <w:rsid w:val="007C4D2C"/>
    <w:rsid w:val="007D1317"/>
    <w:rsid w:val="007E15EC"/>
    <w:rsid w:val="007E2F41"/>
    <w:rsid w:val="007F3FB9"/>
    <w:rsid w:val="00811BBB"/>
    <w:rsid w:val="008206FD"/>
    <w:rsid w:val="00823FD2"/>
    <w:rsid w:val="008340E2"/>
    <w:rsid w:val="00836239"/>
    <w:rsid w:val="00861195"/>
    <w:rsid w:val="00864602"/>
    <w:rsid w:val="00864BF5"/>
    <w:rsid w:val="008776A1"/>
    <w:rsid w:val="00881822"/>
    <w:rsid w:val="00891526"/>
    <w:rsid w:val="00892C99"/>
    <w:rsid w:val="00895C1F"/>
    <w:rsid w:val="0089614E"/>
    <w:rsid w:val="008A278C"/>
    <w:rsid w:val="008A318E"/>
    <w:rsid w:val="008B3191"/>
    <w:rsid w:val="008B40C0"/>
    <w:rsid w:val="008C5AC2"/>
    <w:rsid w:val="008C7C54"/>
    <w:rsid w:val="008E708E"/>
    <w:rsid w:val="008F08BC"/>
    <w:rsid w:val="008F1663"/>
    <w:rsid w:val="008F2BD6"/>
    <w:rsid w:val="009020BD"/>
    <w:rsid w:val="0090217D"/>
    <w:rsid w:val="00910AC9"/>
    <w:rsid w:val="00916418"/>
    <w:rsid w:val="0092035B"/>
    <w:rsid w:val="009231D7"/>
    <w:rsid w:val="009279F1"/>
    <w:rsid w:val="00927B93"/>
    <w:rsid w:val="00944282"/>
    <w:rsid w:val="0095500B"/>
    <w:rsid w:val="0095706D"/>
    <w:rsid w:val="00965F2F"/>
    <w:rsid w:val="0096738F"/>
    <w:rsid w:val="00970A6E"/>
    <w:rsid w:val="00971E52"/>
    <w:rsid w:val="00974563"/>
    <w:rsid w:val="0099099B"/>
    <w:rsid w:val="00991FD1"/>
    <w:rsid w:val="009B0D40"/>
    <w:rsid w:val="009B431E"/>
    <w:rsid w:val="009B4B44"/>
    <w:rsid w:val="009B4FC6"/>
    <w:rsid w:val="009B5666"/>
    <w:rsid w:val="009C7192"/>
    <w:rsid w:val="009C7DDA"/>
    <w:rsid w:val="009E3111"/>
    <w:rsid w:val="009E4D32"/>
    <w:rsid w:val="00A023AE"/>
    <w:rsid w:val="00A0693A"/>
    <w:rsid w:val="00A07FBC"/>
    <w:rsid w:val="00A1553F"/>
    <w:rsid w:val="00A16C49"/>
    <w:rsid w:val="00A23D9E"/>
    <w:rsid w:val="00A3036C"/>
    <w:rsid w:val="00A3052D"/>
    <w:rsid w:val="00A30C75"/>
    <w:rsid w:val="00A3362D"/>
    <w:rsid w:val="00A3491B"/>
    <w:rsid w:val="00A3647C"/>
    <w:rsid w:val="00A46FD9"/>
    <w:rsid w:val="00A52C2E"/>
    <w:rsid w:val="00A5487C"/>
    <w:rsid w:val="00A62CFB"/>
    <w:rsid w:val="00A7337A"/>
    <w:rsid w:val="00A73404"/>
    <w:rsid w:val="00A7694C"/>
    <w:rsid w:val="00A9054A"/>
    <w:rsid w:val="00A93140"/>
    <w:rsid w:val="00AA3014"/>
    <w:rsid w:val="00AB4D2C"/>
    <w:rsid w:val="00AD4C43"/>
    <w:rsid w:val="00AE081A"/>
    <w:rsid w:val="00AF08B9"/>
    <w:rsid w:val="00AF5947"/>
    <w:rsid w:val="00AF6B23"/>
    <w:rsid w:val="00B00621"/>
    <w:rsid w:val="00B107C6"/>
    <w:rsid w:val="00B110A1"/>
    <w:rsid w:val="00B14568"/>
    <w:rsid w:val="00B21C3A"/>
    <w:rsid w:val="00B441CE"/>
    <w:rsid w:val="00B47655"/>
    <w:rsid w:val="00B532DD"/>
    <w:rsid w:val="00B66806"/>
    <w:rsid w:val="00B713D0"/>
    <w:rsid w:val="00B71B86"/>
    <w:rsid w:val="00B760BC"/>
    <w:rsid w:val="00B86737"/>
    <w:rsid w:val="00B87751"/>
    <w:rsid w:val="00B97B0E"/>
    <w:rsid w:val="00BB3E05"/>
    <w:rsid w:val="00BB43E2"/>
    <w:rsid w:val="00BB73F3"/>
    <w:rsid w:val="00BC6C24"/>
    <w:rsid w:val="00BC7DF5"/>
    <w:rsid w:val="00BD0C06"/>
    <w:rsid w:val="00BD13B3"/>
    <w:rsid w:val="00BD31F9"/>
    <w:rsid w:val="00BD6CB9"/>
    <w:rsid w:val="00BE38F9"/>
    <w:rsid w:val="00BE5119"/>
    <w:rsid w:val="00BF1538"/>
    <w:rsid w:val="00C03F76"/>
    <w:rsid w:val="00C04291"/>
    <w:rsid w:val="00C12F45"/>
    <w:rsid w:val="00C153C7"/>
    <w:rsid w:val="00C3553F"/>
    <w:rsid w:val="00C77838"/>
    <w:rsid w:val="00C8402E"/>
    <w:rsid w:val="00C947C8"/>
    <w:rsid w:val="00C9729A"/>
    <w:rsid w:val="00CA6939"/>
    <w:rsid w:val="00CA7F38"/>
    <w:rsid w:val="00CB40C9"/>
    <w:rsid w:val="00CB4EE3"/>
    <w:rsid w:val="00CC2C86"/>
    <w:rsid w:val="00CC7BC4"/>
    <w:rsid w:val="00CD244D"/>
    <w:rsid w:val="00CD4150"/>
    <w:rsid w:val="00CD463A"/>
    <w:rsid w:val="00CD5A92"/>
    <w:rsid w:val="00CD7526"/>
    <w:rsid w:val="00CF0C7F"/>
    <w:rsid w:val="00CF55B4"/>
    <w:rsid w:val="00CF7974"/>
    <w:rsid w:val="00D07D4E"/>
    <w:rsid w:val="00D13330"/>
    <w:rsid w:val="00D35016"/>
    <w:rsid w:val="00D52019"/>
    <w:rsid w:val="00D55F0E"/>
    <w:rsid w:val="00D60205"/>
    <w:rsid w:val="00D67E01"/>
    <w:rsid w:val="00D7439C"/>
    <w:rsid w:val="00D75016"/>
    <w:rsid w:val="00D7735E"/>
    <w:rsid w:val="00D857D2"/>
    <w:rsid w:val="00DB47E7"/>
    <w:rsid w:val="00DC3AE5"/>
    <w:rsid w:val="00DD485D"/>
    <w:rsid w:val="00DD7BE3"/>
    <w:rsid w:val="00DE68D0"/>
    <w:rsid w:val="00E020BF"/>
    <w:rsid w:val="00E07E45"/>
    <w:rsid w:val="00E11AC4"/>
    <w:rsid w:val="00E12007"/>
    <w:rsid w:val="00E30673"/>
    <w:rsid w:val="00E4454B"/>
    <w:rsid w:val="00E46C0D"/>
    <w:rsid w:val="00E52336"/>
    <w:rsid w:val="00E53283"/>
    <w:rsid w:val="00E545CB"/>
    <w:rsid w:val="00E5461F"/>
    <w:rsid w:val="00E609AE"/>
    <w:rsid w:val="00E613ED"/>
    <w:rsid w:val="00E63FA4"/>
    <w:rsid w:val="00E648C8"/>
    <w:rsid w:val="00E64D01"/>
    <w:rsid w:val="00E662CD"/>
    <w:rsid w:val="00E730E0"/>
    <w:rsid w:val="00E74C86"/>
    <w:rsid w:val="00E75506"/>
    <w:rsid w:val="00E7714F"/>
    <w:rsid w:val="00E859C5"/>
    <w:rsid w:val="00E94CAB"/>
    <w:rsid w:val="00E94F7E"/>
    <w:rsid w:val="00E965C5"/>
    <w:rsid w:val="00E97A8B"/>
    <w:rsid w:val="00EB3D6A"/>
    <w:rsid w:val="00EB404E"/>
    <w:rsid w:val="00EB58C0"/>
    <w:rsid w:val="00EB5BB7"/>
    <w:rsid w:val="00ED19B3"/>
    <w:rsid w:val="00ED35C7"/>
    <w:rsid w:val="00ED6970"/>
    <w:rsid w:val="00EE28D3"/>
    <w:rsid w:val="00EE4FE5"/>
    <w:rsid w:val="00EE56CA"/>
    <w:rsid w:val="00EE656C"/>
    <w:rsid w:val="00EF716D"/>
    <w:rsid w:val="00EF7C32"/>
    <w:rsid w:val="00F14D73"/>
    <w:rsid w:val="00F166F0"/>
    <w:rsid w:val="00F21457"/>
    <w:rsid w:val="00F2239B"/>
    <w:rsid w:val="00F22420"/>
    <w:rsid w:val="00F23B9E"/>
    <w:rsid w:val="00F25905"/>
    <w:rsid w:val="00F32498"/>
    <w:rsid w:val="00F37286"/>
    <w:rsid w:val="00F401C6"/>
    <w:rsid w:val="00F44873"/>
    <w:rsid w:val="00F60006"/>
    <w:rsid w:val="00F81C68"/>
    <w:rsid w:val="00F835F1"/>
    <w:rsid w:val="00F86938"/>
    <w:rsid w:val="00F87895"/>
    <w:rsid w:val="00F953FB"/>
    <w:rsid w:val="00FA5683"/>
    <w:rsid w:val="00FA5695"/>
    <w:rsid w:val="00FA7B54"/>
    <w:rsid w:val="00FB4C7D"/>
    <w:rsid w:val="00FC3911"/>
    <w:rsid w:val="00FC6491"/>
    <w:rsid w:val="00FC65F7"/>
    <w:rsid w:val="00FC7EB9"/>
    <w:rsid w:val="00FD6384"/>
    <w:rsid w:val="00FD7B2F"/>
    <w:rsid w:val="00FE27BA"/>
    <w:rsid w:val="00FF13D1"/>
    <w:rsid w:val="00FF6D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24D8D"/>
  <w15:docId w15:val="{1A577A51-39DD-4E45-A75E-5D4369DF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1194" w:right="-1644" w:hanging="1194"/>
      <w:outlineLvl w:val="0"/>
    </w:pPr>
    <w:rPr>
      <w:b/>
      <w:bCs/>
      <w:lang w:val="lt-LT"/>
    </w:rPr>
  </w:style>
  <w:style w:type="paragraph" w:styleId="Heading4">
    <w:name w:val="heading 4"/>
    <w:basedOn w:val="Normal"/>
    <w:next w:val="Normal"/>
    <w:qFormat/>
    <w:pPr>
      <w:keepNext/>
      <w:ind w:right="-81"/>
      <w:jc w:val="center"/>
      <w:outlineLvl w:val="3"/>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right="638"/>
      <w:jc w:val="both"/>
    </w:pPr>
    <w:rPr>
      <w:bCs/>
      <w:lang w:val="en-US"/>
    </w:rPr>
  </w:style>
  <w:style w:type="paragraph" w:styleId="Header">
    <w:name w:val="header"/>
    <w:basedOn w:val="Normal"/>
    <w:semiHidden/>
    <w:pPr>
      <w:tabs>
        <w:tab w:val="center" w:pos="4320"/>
        <w:tab w:val="right" w:pos="8640"/>
      </w:tabs>
    </w:pPr>
    <w:rPr>
      <w:lang w:val="en-US"/>
    </w:rPr>
  </w:style>
  <w:style w:type="character" w:styleId="PageNumber">
    <w:name w:val="page number"/>
    <w:basedOn w:val="DefaultParagraphFont"/>
    <w:semiHidden/>
  </w:style>
  <w:style w:type="paragraph" w:styleId="Title">
    <w:name w:val="Title"/>
    <w:basedOn w:val="Normal"/>
    <w:link w:val="TitleChar"/>
    <w:qFormat/>
    <w:pPr>
      <w:ind w:right="638"/>
      <w:jc w:val="center"/>
    </w:pPr>
    <w:rPr>
      <w:b/>
      <w:bCs/>
      <w:sz w:val="28"/>
      <w:lang w:val="lt-LT"/>
    </w:rPr>
  </w:style>
  <w:style w:type="paragraph" w:styleId="BodyText">
    <w:name w:val="Body Text"/>
    <w:basedOn w:val="Normal"/>
    <w:semiHidden/>
    <w:rPr>
      <w:sz w:val="22"/>
      <w:lang w:val="lt-LT"/>
    </w:rPr>
  </w:style>
  <w:style w:type="character" w:styleId="Hyperlink">
    <w:name w:val="Hyperlink"/>
    <w:unhideWhenUsed/>
    <w:rsid w:val="00BC7DF5"/>
    <w:rPr>
      <w:color w:val="0000FF"/>
      <w:u w:val="single"/>
    </w:rPr>
  </w:style>
  <w:style w:type="paragraph" w:customStyle="1" w:styleId="Default">
    <w:name w:val="Default"/>
    <w:rsid w:val="00A07FBC"/>
    <w:pPr>
      <w:autoSpaceDE w:val="0"/>
      <w:autoSpaceDN w:val="0"/>
      <w:adjustRightInd w:val="0"/>
    </w:pPr>
    <w:rPr>
      <w:color w:val="000000"/>
      <w:sz w:val="24"/>
      <w:szCs w:val="24"/>
    </w:rPr>
  </w:style>
  <w:style w:type="character" w:customStyle="1" w:styleId="TitleChar">
    <w:name w:val="Title Char"/>
    <w:link w:val="Title"/>
    <w:rsid w:val="0053691B"/>
    <w:rPr>
      <w:b/>
      <w:bCs/>
      <w:sz w:val="28"/>
      <w:szCs w:val="24"/>
      <w:lang w:eastAsia="en-US"/>
    </w:rPr>
  </w:style>
  <w:style w:type="paragraph" w:styleId="Footer">
    <w:name w:val="footer"/>
    <w:basedOn w:val="Normal"/>
    <w:link w:val="FooterChar"/>
    <w:uiPriority w:val="99"/>
    <w:rsid w:val="002D388C"/>
    <w:pPr>
      <w:tabs>
        <w:tab w:val="center" w:pos="4819"/>
        <w:tab w:val="right" w:pos="9638"/>
      </w:tabs>
    </w:pPr>
    <w:rPr>
      <w:rFonts w:ascii="TimesLT" w:hAnsi="TimesLT"/>
      <w:szCs w:val="20"/>
      <w:lang w:val="lt-LT" w:eastAsia="lt-LT"/>
    </w:rPr>
  </w:style>
  <w:style w:type="character" w:customStyle="1" w:styleId="FooterChar">
    <w:name w:val="Footer Char"/>
    <w:link w:val="Footer"/>
    <w:uiPriority w:val="99"/>
    <w:rsid w:val="002D388C"/>
    <w:rPr>
      <w:rFonts w:ascii="TimesLT" w:hAnsi="TimesLT"/>
      <w:sz w:val="24"/>
    </w:rPr>
  </w:style>
  <w:style w:type="paragraph" w:styleId="BodyText3">
    <w:name w:val="Body Text 3"/>
    <w:basedOn w:val="Normal"/>
    <w:link w:val="BodyText3Char"/>
    <w:uiPriority w:val="99"/>
    <w:semiHidden/>
    <w:unhideWhenUsed/>
    <w:rsid w:val="007226B0"/>
    <w:pPr>
      <w:spacing w:after="120"/>
    </w:pPr>
    <w:rPr>
      <w:sz w:val="16"/>
      <w:szCs w:val="16"/>
    </w:rPr>
  </w:style>
  <w:style w:type="character" w:customStyle="1" w:styleId="BodyText3Char">
    <w:name w:val="Body Text 3 Char"/>
    <w:link w:val="BodyText3"/>
    <w:uiPriority w:val="99"/>
    <w:semiHidden/>
    <w:rsid w:val="007226B0"/>
    <w:rPr>
      <w:sz w:val="16"/>
      <w:szCs w:val="16"/>
      <w:lang w:val="en-GB" w:eastAsia="en-US"/>
    </w:rPr>
  </w:style>
  <w:style w:type="paragraph" w:styleId="BodyTextIndent">
    <w:name w:val="Body Text Indent"/>
    <w:basedOn w:val="Normal"/>
    <w:link w:val="BodyTextIndentChar"/>
    <w:rsid w:val="004F4CC4"/>
    <w:pPr>
      <w:spacing w:after="120"/>
      <w:ind w:left="283"/>
    </w:pPr>
    <w:rPr>
      <w:lang w:val="lt-LT"/>
    </w:rPr>
  </w:style>
  <w:style w:type="character" w:customStyle="1" w:styleId="BodyTextIndentChar">
    <w:name w:val="Body Text Indent Char"/>
    <w:link w:val="BodyTextIndent"/>
    <w:rsid w:val="004F4CC4"/>
    <w:rPr>
      <w:sz w:val="24"/>
      <w:szCs w:val="24"/>
      <w:lang w:eastAsia="en-US"/>
    </w:rPr>
  </w:style>
  <w:style w:type="paragraph" w:styleId="ListParagraph">
    <w:name w:val="List Paragraph"/>
    <w:basedOn w:val="Normal"/>
    <w:uiPriority w:val="34"/>
    <w:qFormat/>
    <w:rsid w:val="00DD7BE3"/>
    <w:pPr>
      <w:ind w:left="720"/>
      <w:contextualSpacing/>
    </w:pPr>
    <w:rPr>
      <w:szCs w:val="20"/>
      <w:lang w:val="lt-LT"/>
    </w:rPr>
  </w:style>
  <w:style w:type="character" w:customStyle="1" w:styleId="style3">
    <w:name w:val="style3"/>
    <w:basedOn w:val="DefaultParagraphFont"/>
    <w:rsid w:val="007044CD"/>
  </w:style>
  <w:style w:type="paragraph" w:styleId="FootnoteText">
    <w:name w:val="footnote text"/>
    <w:basedOn w:val="Normal"/>
    <w:link w:val="FootnoteTextChar"/>
    <w:semiHidden/>
    <w:unhideWhenUsed/>
    <w:rsid w:val="007734CB"/>
    <w:rPr>
      <w:sz w:val="20"/>
      <w:szCs w:val="20"/>
      <w:lang w:val="lt-LT"/>
    </w:rPr>
  </w:style>
  <w:style w:type="character" w:customStyle="1" w:styleId="FootnoteTextChar">
    <w:name w:val="Footnote Text Char"/>
    <w:link w:val="FootnoteText"/>
    <w:semiHidden/>
    <w:rsid w:val="007734CB"/>
    <w:rPr>
      <w:lang w:eastAsia="en-US"/>
    </w:rPr>
  </w:style>
  <w:style w:type="character" w:styleId="FootnoteReference">
    <w:name w:val="footnote reference"/>
    <w:semiHidden/>
    <w:unhideWhenUsed/>
    <w:rsid w:val="00773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54267">
      <w:bodyDiv w:val="1"/>
      <w:marLeft w:val="0"/>
      <w:marRight w:val="0"/>
      <w:marTop w:val="0"/>
      <w:marBottom w:val="0"/>
      <w:divBdr>
        <w:top w:val="none" w:sz="0" w:space="0" w:color="auto"/>
        <w:left w:val="none" w:sz="0" w:space="0" w:color="auto"/>
        <w:bottom w:val="none" w:sz="0" w:space="0" w:color="auto"/>
        <w:right w:val="none" w:sz="0" w:space="0" w:color="auto"/>
      </w:divBdr>
      <w:divsChild>
        <w:div w:id="363143484">
          <w:marLeft w:val="0"/>
          <w:marRight w:val="0"/>
          <w:marTop w:val="0"/>
          <w:marBottom w:val="0"/>
          <w:divBdr>
            <w:top w:val="none" w:sz="0" w:space="0" w:color="auto"/>
            <w:left w:val="none" w:sz="0" w:space="0" w:color="auto"/>
            <w:bottom w:val="none" w:sz="0" w:space="0" w:color="auto"/>
            <w:right w:val="none" w:sz="0" w:space="0" w:color="auto"/>
          </w:divBdr>
        </w:div>
        <w:div w:id="748427481">
          <w:marLeft w:val="0"/>
          <w:marRight w:val="0"/>
          <w:marTop w:val="0"/>
          <w:marBottom w:val="0"/>
          <w:divBdr>
            <w:top w:val="none" w:sz="0" w:space="0" w:color="auto"/>
            <w:left w:val="none" w:sz="0" w:space="0" w:color="auto"/>
            <w:bottom w:val="none" w:sz="0" w:space="0" w:color="auto"/>
            <w:right w:val="none" w:sz="0" w:space="0" w:color="auto"/>
          </w:divBdr>
        </w:div>
        <w:div w:id="1710372415">
          <w:marLeft w:val="0"/>
          <w:marRight w:val="0"/>
          <w:marTop w:val="0"/>
          <w:marBottom w:val="0"/>
          <w:divBdr>
            <w:top w:val="none" w:sz="0" w:space="0" w:color="auto"/>
            <w:left w:val="none" w:sz="0" w:space="0" w:color="auto"/>
            <w:bottom w:val="none" w:sz="0" w:space="0" w:color="auto"/>
            <w:right w:val="none" w:sz="0" w:space="0" w:color="auto"/>
          </w:divBdr>
          <w:divsChild>
            <w:div w:id="126893741">
              <w:marLeft w:val="0"/>
              <w:marRight w:val="0"/>
              <w:marTop w:val="0"/>
              <w:marBottom w:val="0"/>
              <w:divBdr>
                <w:top w:val="none" w:sz="0" w:space="0" w:color="auto"/>
                <w:left w:val="none" w:sz="0" w:space="0" w:color="auto"/>
                <w:bottom w:val="none" w:sz="0" w:space="0" w:color="auto"/>
                <w:right w:val="none" w:sz="0" w:space="0" w:color="auto"/>
              </w:divBdr>
            </w:div>
            <w:div w:id="239409956">
              <w:marLeft w:val="0"/>
              <w:marRight w:val="0"/>
              <w:marTop w:val="0"/>
              <w:marBottom w:val="0"/>
              <w:divBdr>
                <w:top w:val="none" w:sz="0" w:space="0" w:color="auto"/>
                <w:left w:val="none" w:sz="0" w:space="0" w:color="auto"/>
                <w:bottom w:val="none" w:sz="0" w:space="0" w:color="auto"/>
                <w:right w:val="none" w:sz="0" w:space="0" w:color="auto"/>
              </w:divBdr>
            </w:div>
            <w:div w:id="306132743">
              <w:marLeft w:val="0"/>
              <w:marRight w:val="0"/>
              <w:marTop w:val="0"/>
              <w:marBottom w:val="0"/>
              <w:divBdr>
                <w:top w:val="none" w:sz="0" w:space="0" w:color="auto"/>
                <w:left w:val="none" w:sz="0" w:space="0" w:color="auto"/>
                <w:bottom w:val="none" w:sz="0" w:space="0" w:color="auto"/>
                <w:right w:val="none" w:sz="0" w:space="0" w:color="auto"/>
              </w:divBdr>
            </w:div>
            <w:div w:id="319232129">
              <w:marLeft w:val="0"/>
              <w:marRight w:val="0"/>
              <w:marTop w:val="0"/>
              <w:marBottom w:val="0"/>
              <w:divBdr>
                <w:top w:val="none" w:sz="0" w:space="0" w:color="auto"/>
                <w:left w:val="none" w:sz="0" w:space="0" w:color="auto"/>
                <w:bottom w:val="none" w:sz="0" w:space="0" w:color="auto"/>
                <w:right w:val="none" w:sz="0" w:space="0" w:color="auto"/>
              </w:divBdr>
            </w:div>
            <w:div w:id="13986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867">
      <w:bodyDiv w:val="1"/>
      <w:marLeft w:val="0"/>
      <w:marRight w:val="0"/>
      <w:marTop w:val="0"/>
      <w:marBottom w:val="0"/>
      <w:divBdr>
        <w:top w:val="none" w:sz="0" w:space="0" w:color="auto"/>
        <w:left w:val="none" w:sz="0" w:space="0" w:color="auto"/>
        <w:bottom w:val="none" w:sz="0" w:space="0" w:color="auto"/>
        <w:right w:val="none" w:sz="0" w:space="0" w:color="auto"/>
      </w:divBdr>
      <w:divsChild>
        <w:div w:id="1278758032">
          <w:marLeft w:val="0"/>
          <w:marRight w:val="0"/>
          <w:marTop w:val="0"/>
          <w:marBottom w:val="0"/>
          <w:divBdr>
            <w:top w:val="none" w:sz="0" w:space="0" w:color="auto"/>
            <w:left w:val="none" w:sz="0" w:space="0" w:color="auto"/>
            <w:bottom w:val="none" w:sz="0" w:space="0" w:color="auto"/>
            <w:right w:val="none" w:sz="0" w:space="0" w:color="auto"/>
          </w:divBdr>
          <w:divsChild>
            <w:div w:id="245650199">
              <w:marLeft w:val="0"/>
              <w:marRight w:val="0"/>
              <w:marTop w:val="0"/>
              <w:marBottom w:val="0"/>
              <w:divBdr>
                <w:top w:val="none" w:sz="0" w:space="0" w:color="auto"/>
                <w:left w:val="none" w:sz="0" w:space="0" w:color="auto"/>
                <w:bottom w:val="none" w:sz="0" w:space="0" w:color="auto"/>
                <w:right w:val="none" w:sz="0" w:space="0" w:color="auto"/>
              </w:divBdr>
            </w:div>
            <w:div w:id="1066028011">
              <w:marLeft w:val="0"/>
              <w:marRight w:val="0"/>
              <w:marTop w:val="0"/>
              <w:marBottom w:val="0"/>
              <w:divBdr>
                <w:top w:val="none" w:sz="0" w:space="0" w:color="auto"/>
                <w:left w:val="none" w:sz="0" w:space="0" w:color="auto"/>
                <w:bottom w:val="none" w:sz="0" w:space="0" w:color="auto"/>
                <w:right w:val="none" w:sz="0" w:space="0" w:color="auto"/>
              </w:divBdr>
            </w:div>
            <w:div w:id="1099644110">
              <w:marLeft w:val="0"/>
              <w:marRight w:val="0"/>
              <w:marTop w:val="0"/>
              <w:marBottom w:val="0"/>
              <w:divBdr>
                <w:top w:val="none" w:sz="0" w:space="0" w:color="auto"/>
                <w:left w:val="none" w:sz="0" w:space="0" w:color="auto"/>
                <w:bottom w:val="none" w:sz="0" w:space="0" w:color="auto"/>
                <w:right w:val="none" w:sz="0" w:space="0" w:color="auto"/>
              </w:divBdr>
            </w:div>
            <w:div w:id="1233387690">
              <w:marLeft w:val="0"/>
              <w:marRight w:val="0"/>
              <w:marTop w:val="0"/>
              <w:marBottom w:val="0"/>
              <w:divBdr>
                <w:top w:val="none" w:sz="0" w:space="0" w:color="auto"/>
                <w:left w:val="none" w:sz="0" w:space="0" w:color="auto"/>
                <w:bottom w:val="none" w:sz="0" w:space="0" w:color="auto"/>
                <w:right w:val="none" w:sz="0" w:space="0" w:color="auto"/>
              </w:divBdr>
            </w:div>
            <w:div w:id="2033798014">
              <w:marLeft w:val="0"/>
              <w:marRight w:val="0"/>
              <w:marTop w:val="0"/>
              <w:marBottom w:val="0"/>
              <w:divBdr>
                <w:top w:val="none" w:sz="0" w:space="0" w:color="auto"/>
                <w:left w:val="none" w:sz="0" w:space="0" w:color="auto"/>
                <w:bottom w:val="none" w:sz="0" w:space="0" w:color="auto"/>
                <w:right w:val="none" w:sz="0" w:space="0" w:color="auto"/>
              </w:divBdr>
            </w:div>
          </w:divsChild>
        </w:div>
        <w:div w:id="1414472965">
          <w:marLeft w:val="0"/>
          <w:marRight w:val="0"/>
          <w:marTop w:val="0"/>
          <w:marBottom w:val="0"/>
          <w:divBdr>
            <w:top w:val="none" w:sz="0" w:space="0" w:color="auto"/>
            <w:left w:val="none" w:sz="0" w:space="0" w:color="auto"/>
            <w:bottom w:val="none" w:sz="0" w:space="0" w:color="auto"/>
            <w:right w:val="none" w:sz="0" w:space="0" w:color="auto"/>
          </w:divBdr>
        </w:div>
      </w:divsChild>
    </w:div>
    <w:div w:id="1639603385">
      <w:bodyDiv w:val="1"/>
      <w:marLeft w:val="0"/>
      <w:marRight w:val="0"/>
      <w:marTop w:val="0"/>
      <w:marBottom w:val="0"/>
      <w:divBdr>
        <w:top w:val="none" w:sz="0" w:space="0" w:color="auto"/>
        <w:left w:val="none" w:sz="0" w:space="0" w:color="auto"/>
        <w:bottom w:val="none" w:sz="0" w:space="0" w:color="auto"/>
        <w:right w:val="none" w:sz="0" w:space="0" w:color="auto"/>
      </w:divBdr>
    </w:div>
    <w:div w:id="165236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ytusinfo.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ytusinfo.l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2232</Words>
  <Characters>16143</Characters>
  <Application>Microsoft Office Word</Application>
  <DocSecurity>0</DocSecurity>
  <Lines>849</Lines>
  <Paragraphs>408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 VšĮ Alytaus turizmo informacijos centro valdybos  2006 m</vt:lpstr>
      <vt:lpstr>PATVIRTINTA VšĮ Alytaus turizmo informacijos centro valdybos  2006 m</vt:lpstr>
    </vt:vector>
  </TitlesOfParts>
  <Company>Turizmo Informacijos Centras</Company>
  <LinksUpToDate>false</LinksUpToDate>
  <CharactersWithSpaces>17967</CharactersWithSpaces>
  <SharedDoc>false</SharedDoc>
  <HLinks>
    <vt:vector size="12" baseType="variant">
      <vt:variant>
        <vt:i4>1245270</vt:i4>
      </vt:variant>
      <vt:variant>
        <vt:i4>3</vt:i4>
      </vt:variant>
      <vt:variant>
        <vt:i4>0</vt:i4>
      </vt:variant>
      <vt:variant>
        <vt:i4>5</vt:i4>
      </vt:variant>
      <vt:variant>
        <vt:lpwstr>http://www.alytusinfo.lt/</vt:lpwstr>
      </vt:variant>
      <vt:variant>
        <vt:lpwstr/>
      </vt:variant>
      <vt:variant>
        <vt:i4>1245270</vt:i4>
      </vt:variant>
      <vt:variant>
        <vt:i4>0</vt:i4>
      </vt:variant>
      <vt:variant>
        <vt:i4>0</vt:i4>
      </vt:variant>
      <vt:variant>
        <vt:i4>5</vt:i4>
      </vt:variant>
      <vt:variant>
        <vt:lpwstr>http://www.alytusinfo.lt/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 VšĮ Alytaus turizmo informacijos centro valdybos  2006 m</dc:title>
  <dc:subject/>
  <dc:creator>*</dc:creator>
  <cp:keywords/>
  <dc:description/>
  <cp:lastModifiedBy>Alytus Tic</cp:lastModifiedBy>
  <cp:revision>5</cp:revision>
  <cp:lastPrinted>2024-03-29T10:32:00Z</cp:lastPrinted>
  <dcterms:created xsi:type="dcterms:W3CDTF">2025-04-23T11:07:00Z</dcterms:created>
  <dcterms:modified xsi:type="dcterms:W3CDTF">2025-06-30T06:29:00Z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a46dc8d796ad78790ef889bf16cf4413d4644090bcf727bd25a34c4060b330eb</vt:lpwstr>
  </property>
</Properties>
</file>